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626B697D"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BB1007" w:rsidRPr="00BB1007">
        <w:rPr>
          <w:rFonts w:ascii="GHEA Grapalat" w:hAnsi="GHEA Grapalat"/>
          <w:i w:val="0"/>
          <w:color w:val="000000" w:themeColor="text1"/>
          <w:lang w:val="hy-AM"/>
        </w:rPr>
        <w:t>ապրիլի 2</w:t>
      </w:r>
      <w:r w:rsidR="00522906">
        <w:rPr>
          <w:rFonts w:ascii="GHEA Grapalat" w:hAnsi="GHEA Grapalat"/>
          <w:i w:val="0"/>
          <w:color w:val="000000" w:themeColor="text1"/>
          <w:lang w:val="hy-AM"/>
        </w:rPr>
        <w:t>8</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0EA3C177"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7471C1">
        <w:rPr>
          <w:rFonts w:ascii="GHEA Grapalat" w:hAnsi="GHEA Grapalat"/>
          <w:b/>
          <w:bCs/>
          <w:i w:val="0"/>
          <w:color w:val="000000" w:themeColor="text1"/>
          <w:lang w:val="hy-AM"/>
        </w:rPr>
        <w:t>26/116</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06C8921B"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w:t>
      </w:r>
      <w:r w:rsidR="00290CBB">
        <w:rPr>
          <w:rFonts w:ascii="GHEA Grapalat" w:hAnsi="GHEA Grapalat"/>
          <w:i w:val="0"/>
          <w:color w:val="000000" w:themeColor="text1"/>
          <w:lang w:val="hy-AM"/>
        </w:rPr>
        <w:t>գնանշման հարցման</w:t>
      </w:r>
      <w:r w:rsidRPr="00657B38">
        <w:rPr>
          <w:rFonts w:ascii="GHEA Grapalat" w:hAnsi="GHEA Grapalat"/>
          <w:i w:val="0"/>
          <w:color w:val="000000" w:themeColor="text1"/>
          <w:lang w:val="hy-AM"/>
        </w:rPr>
        <w:t xml:space="preserve">,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BB1007">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48D9D8B3"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BB1007">
        <w:rPr>
          <w:rFonts w:ascii="GHEA Grapalat" w:eastAsia="MS Mincho" w:hAnsi="GHEA Grapalat" w:cs="Sylfaen"/>
          <w:b/>
          <w:color w:val="000000" w:themeColor="text1"/>
          <w:szCs w:val="24"/>
          <w:lang w:val="hy-AM" w:eastAsia="ja-JP"/>
        </w:rPr>
        <w:t>Երևան քաղաքի Քանաքեռ-Զեյթուն վարչական շրջանի բակային տարածքների բարեկարգման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6C0200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BB1007">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522906">
        <w:rPr>
          <w:rFonts w:ascii="GHEA Grapalat" w:hAnsi="GHEA Grapalat"/>
          <w:b/>
          <w:i w:val="0"/>
          <w:color w:val="000000" w:themeColor="text1"/>
          <w:lang w:val="hy-AM"/>
        </w:rPr>
        <w:t>մայիսի 8</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F67A2B2"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522906">
        <w:rPr>
          <w:rFonts w:ascii="GHEA Grapalat" w:hAnsi="GHEA Grapalat"/>
          <w:b/>
          <w:i w:val="0"/>
          <w:color w:val="000000" w:themeColor="text1"/>
          <w:lang w:val="hy-AM"/>
        </w:rPr>
        <w:t>մայիսի 8</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4B6277A7"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7471C1">
        <w:rPr>
          <w:rFonts w:ascii="GHEA Grapalat" w:hAnsi="GHEA Grapalat" w:cs="Sylfaen"/>
          <w:iCs/>
          <w:color w:val="000000" w:themeColor="text1"/>
          <w:sz w:val="20"/>
          <w:szCs w:val="20"/>
          <w:lang w:val="hy-AM"/>
        </w:rPr>
        <w:t>26/116</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146D428A"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BB1007" w:rsidRPr="00BB1007">
        <w:rPr>
          <w:rFonts w:ascii="GHEA Grapalat" w:hAnsi="GHEA Grapalat" w:cs="Times Armenian"/>
          <w:iCs/>
          <w:color w:val="000000" w:themeColor="text1"/>
          <w:sz w:val="20"/>
          <w:szCs w:val="20"/>
          <w:lang w:val="hy-AM"/>
        </w:rPr>
        <w:t>ապրիլի 2</w:t>
      </w:r>
      <w:r w:rsidR="00522906">
        <w:rPr>
          <w:rFonts w:ascii="GHEA Grapalat" w:hAnsi="GHEA Grapalat" w:cs="Times Armenian"/>
          <w:iCs/>
          <w:color w:val="000000" w:themeColor="text1"/>
          <w:sz w:val="20"/>
          <w:szCs w:val="20"/>
          <w:lang w:val="hy-AM"/>
        </w:rPr>
        <w:t>8</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5699AC7A"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522906">
        <w:rPr>
          <w:rFonts w:ascii="GHEA Grapalat" w:hAnsi="GHEA Grapalat" w:cs="Sylfaen"/>
          <w:b/>
          <w:bCs/>
          <w:color w:val="000000" w:themeColor="text1"/>
          <w:lang w:val="hy-AM"/>
        </w:rPr>
        <w:t>ԵՐԵՎԱՆ ՔԱՂԱՔԻ ՔԱՆԱՔԵՌ-ԶԵՅԹՈՒՆ ՎԱՐՉԱԿԱՆ ՇՐՋԱՆԻ ԲԱԿԱՅԻՆ ՏԱՐԱԾՔՆԵՐԻ ԲԱՐԵԿԱՐԳՄԱՆ ԱՇԽԱՏԱՆՔՆԵՐ</w:t>
      </w:r>
      <w:r w:rsidR="00522906" w:rsidRPr="00657B38">
        <w:rPr>
          <w:rFonts w:ascii="GHEA Grapalat" w:hAnsi="GHEA Grapalat" w:cs="Sylfaen"/>
          <w:b/>
          <w:bCs/>
          <w:color w:val="000000" w:themeColor="text1"/>
          <w:lang w:val="hy-AM"/>
        </w:rPr>
        <w:t>Ի</w:t>
      </w:r>
      <w:r w:rsidR="00522906"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BB1007">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BB1007">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2906">
        <w:rPr>
          <w:lang w:val="hy-AM"/>
        </w:rPr>
        <w:instrText>HYPERLINK "http://gnumner.am/website/images/original/e97e36cf.docx"</w:instrText>
      </w:r>
      <w:r>
        <w:fldChar w:fldCharType="separate"/>
      </w:r>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522906">
        <w:rPr>
          <w:lang w:val="hy-AM"/>
        </w:rPr>
        <w:instrText>HYPERLINK "http://gnumner.am/hy/page/ughecuycner_dzernarkner/"</w:instrText>
      </w:r>
      <w:r>
        <w:fldChar w:fldCharType="separate"/>
      </w:r>
      <w:r w:rsidRPr="00657B38">
        <w:rPr>
          <w:rFonts w:ascii="GHEA Grapalat" w:hAnsi="GHEA Grapalat" w:cs="Sylfaen"/>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8"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B1007">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522906">
        <w:rPr>
          <w:lang w:val="hy-AM"/>
        </w:rPr>
        <w:instrText>HYPERLINK "http://gnumner.am/hy/page/ughecuycner_dzernarkner/"</w:instrText>
      </w:r>
      <w:r>
        <w:fldChar w:fldCharType="separate"/>
      </w:r>
      <w:r w:rsidRPr="00657B38">
        <w:rPr>
          <w:rFonts w:ascii="GHEA Grapalat" w:hAnsi="GHEA Grapalat" w:cs="Sylfaen"/>
          <w:i/>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319B791B"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522906">
        <w:rPr>
          <w:rFonts w:ascii="GHEA Grapalat" w:hAnsi="GHEA Grapalat"/>
          <w:b/>
          <w:i/>
          <w:iCs/>
          <w:color w:val="000000" w:themeColor="text1"/>
          <w:sz w:val="20"/>
          <w:lang w:val="hy-AM"/>
        </w:rPr>
        <w:t>ԵՐԵՎԱՆ ՔԱՂԱՔԻ ՔԱՆԱՔԵՌ-ԶԵՅԹՈՒՆ ՎԱՐՉԱԿԱՆ ՇՐՋԱՆԻ ԲԱԿԱՅԻՆ ՏԱՐԱԾՔՆԵՐԻ ԲԱՐԵԿԱՐԳՄԱՆ ԱՇԽԱՏԱՆՔՆԵՐ</w:t>
      </w:r>
      <w:r w:rsidR="00522906" w:rsidRPr="00657B38">
        <w:rPr>
          <w:rFonts w:ascii="GHEA Grapalat" w:hAnsi="GHEA Grapalat"/>
          <w:b/>
          <w:i/>
          <w:iCs/>
          <w:color w:val="000000" w:themeColor="text1"/>
          <w:sz w:val="20"/>
          <w:lang w:val="hy-AM"/>
        </w:rPr>
        <w:t>Ի</w:t>
      </w:r>
      <w:r w:rsidR="009D16CF"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41F6DFC7"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7471C1">
        <w:rPr>
          <w:rFonts w:ascii="GHEA Grapalat" w:hAnsi="GHEA Grapalat" w:cs="Times Armenian"/>
          <w:b/>
          <w:bCs/>
          <w:color w:val="000000" w:themeColor="text1"/>
          <w:sz w:val="20"/>
          <w:lang w:val="hy-AM"/>
        </w:rPr>
        <w:t>26/116</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5F3F9C70"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BB1007">
        <w:rPr>
          <w:rFonts w:ascii="GHEA Grapalat" w:hAnsi="GHEA Grapalat" w:cs="Sylfaen"/>
          <w:b/>
          <w:bCs/>
          <w:i w:val="0"/>
          <w:color w:val="000000" w:themeColor="text1"/>
          <w:lang w:val="hy-AM"/>
        </w:rPr>
        <w:t>Երևան քաղաքի Քանաքեռ-Զեյթուն վարչական շրջանի բակային տարածքների բարեկարգման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w:t>
      </w:r>
      <w:r w:rsidR="00BB1007">
        <w:rPr>
          <w:rFonts w:ascii="GHEA Grapalat" w:hAnsi="GHEA Grapalat" w:cs="Sylfaen"/>
          <w:i w:val="0"/>
          <w:color w:val="000000" w:themeColor="text1"/>
          <w:lang w:val="hy-AM"/>
        </w:rPr>
        <w:t>5</w:t>
      </w:r>
      <w:r w:rsidR="003D7502" w:rsidRPr="00657B38">
        <w:rPr>
          <w:rFonts w:ascii="GHEA Grapalat" w:hAnsi="GHEA Grapalat" w:cs="Sylfaen"/>
          <w:i w:val="0"/>
          <w:color w:val="000000" w:themeColor="text1"/>
          <w:lang w:val="hy-AM"/>
        </w:rPr>
        <w:t xml:space="preserve"> /</w:t>
      </w:r>
      <w:r w:rsidR="00BB1007">
        <w:rPr>
          <w:rFonts w:ascii="GHEA Grapalat" w:hAnsi="GHEA Grapalat" w:cs="Sylfaen"/>
          <w:i w:val="0"/>
          <w:color w:val="000000" w:themeColor="text1"/>
          <w:lang w:val="hy-AM"/>
        </w:rPr>
        <w:t>հինգ</w:t>
      </w:r>
      <w:r w:rsidR="003D7502" w:rsidRPr="00657B38">
        <w:rPr>
          <w:rFonts w:ascii="GHEA Grapalat" w:hAnsi="GHEA Grapalat" w:cs="Sylfaen"/>
          <w:i w:val="0"/>
          <w:color w:val="000000" w:themeColor="text1"/>
          <w:lang w:val="hy-AM"/>
        </w:rPr>
        <w:t>/ չափաբաժ</w:t>
      </w:r>
      <w:r w:rsidR="00BB1007">
        <w:rPr>
          <w:rFonts w:ascii="GHEA Grapalat" w:hAnsi="GHEA Grapalat" w:cs="Sylfaen"/>
          <w:i w:val="0"/>
          <w:color w:val="000000" w:themeColor="text1"/>
          <w:lang w:val="hy-AM"/>
        </w:rPr>
        <w:t>իններում</w:t>
      </w:r>
      <w:r w:rsidR="003D7502" w:rsidRPr="00657B38">
        <w:rPr>
          <w:rFonts w:ascii="GHEA Grapalat" w:hAnsi="GHEA Grapalat" w:cs="Sylfaen"/>
          <w:i w:val="0"/>
          <w:color w:val="000000" w:themeColor="text1"/>
          <w:lang w:val="hy-AM"/>
        </w:rPr>
        <w:t>`</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BB1007" w:rsidRPr="00522906" w14:paraId="44CE3AC3" w14:textId="77777777" w:rsidTr="00640568">
        <w:tc>
          <w:tcPr>
            <w:tcW w:w="1701" w:type="dxa"/>
            <w:vAlign w:val="center"/>
          </w:tcPr>
          <w:p w14:paraId="57173727" w14:textId="77777777" w:rsidR="00BB1007" w:rsidRPr="00657B38" w:rsidRDefault="00BB1007" w:rsidP="00BB1007">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1D48A52A" w14:textId="208D7251" w:rsidR="00BB1007" w:rsidRPr="00BB1007" w:rsidRDefault="00BB1007" w:rsidP="00BB1007">
            <w:pPr>
              <w:pStyle w:val="BodyTextIndent2"/>
              <w:spacing w:line="240" w:lineRule="auto"/>
              <w:ind w:firstLine="0"/>
              <w:jc w:val="center"/>
              <w:rPr>
                <w:rFonts w:ascii="GHEA Grapalat" w:hAnsi="GHEA Grapalat"/>
                <w:b/>
                <w:bCs/>
                <w:color w:val="000000" w:themeColor="text1"/>
                <w:lang w:val="hy-AM"/>
              </w:rPr>
            </w:pPr>
            <w:r w:rsidRPr="00BB1007">
              <w:rPr>
                <w:rFonts w:ascii="GHEA Grapalat" w:hAnsi="GHEA Grapalat"/>
                <w:b/>
                <w:bCs/>
                <w:color w:val="000000" w:themeColor="text1"/>
                <w:lang w:val="hy-AM"/>
              </w:rPr>
              <w:t>5 665 130</w:t>
            </w:r>
          </w:p>
        </w:tc>
        <w:tc>
          <w:tcPr>
            <w:tcW w:w="6948" w:type="dxa"/>
            <w:vAlign w:val="center"/>
          </w:tcPr>
          <w:p w14:paraId="30ABAB0F" w14:textId="30C8DE9A" w:rsidR="00BB1007" w:rsidRPr="00BB1007" w:rsidRDefault="00BB1007" w:rsidP="00BB1007">
            <w:pPr>
              <w:pStyle w:val="BodyTextIndent2"/>
              <w:spacing w:line="240" w:lineRule="auto"/>
              <w:ind w:firstLine="0"/>
              <w:rPr>
                <w:rFonts w:ascii="GHEA Grapalat" w:hAnsi="GHEA Grapalat"/>
                <w:color w:val="000000" w:themeColor="text1"/>
                <w:lang w:val="hy-AM"/>
              </w:rPr>
            </w:pPr>
            <w:r w:rsidRPr="00BB1007">
              <w:rPr>
                <w:rFonts w:ascii="GHEA Grapalat" w:hAnsi="GHEA Grapalat"/>
                <w:color w:val="000000" w:themeColor="text1"/>
                <w:lang w:val="hy-AM"/>
              </w:rPr>
              <w:t>Երևան քաղաքի Քանաքեռ-Զեյթուն վարչական շրջանի Ռուբինյանց 17/2 շենքի դիմացի հարակից  տարածքի բարեկարգման աշխատանքներ</w:t>
            </w:r>
          </w:p>
        </w:tc>
      </w:tr>
      <w:tr w:rsidR="00BB1007" w:rsidRPr="00522906" w14:paraId="13EF91E2" w14:textId="77777777" w:rsidTr="00640568">
        <w:tc>
          <w:tcPr>
            <w:tcW w:w="1701" w:type="dxa"/>
            <w:vAlign w:val="center"/>
          </w:tcPr>
          <w:p w14:paraId="34A3799C" w14:textId="7760D97C" w:rsidR="00BB1007" w:rsidRPr="00657B38" w:rsidRDefault="00BB1007" w:rsidP="00BB1007">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7E7D2F82" w14:textId="6D6745D8" w:rsidR="00BB1007" w:rsidRPr="00BB1007" w:rsidRDefault="00BB1007" w:rsidP="00BB1007">
            <w:pPr>
              <w:pStyle w:val="BodyTextIndent2"/>
              <w:spacing w:line="240" w:lineRule="auto"/>
              <w:ind w:firstLine="0"/>
              <w:jc w:val="center"/>
              <w:rPr>
                <w:rFonts w:ascii="GHEA Grapalat" w:hAnsi="GHEA Grapalat"/>
                <w:b/>
                <w:bCs/>
                <w:color w:val="000000" w:themeColor="text1"/>
                <w:lang w:val="hy-AM"/>
              </w:rPr>
            </w:pPr>
            <w:r w:rsidRPr="00BB1007">
              <w:rPr>
                <w:rFonts w:ascii="GHEA Grapalat" w:hAnsi="GHEA Grapalat"/>
                <w:b/>
                <w:bCs/>
                <w:color w:val="000000" w:themeColor="text1"/>
                <w:lang w:val="hy-AM"/>
              </w:rPr>
              <w:t>22 720 080</w:t>
            </w:r>
          </w:p>
        </w:tc>
        <w:tc>
          <w:tcPr>
            <w:tcW w:w="6948" w:type="dxa"/>
            <w:vAlign w:val="center"/>
          </w:tcPr>
          <w:p w14:paraId="23948644" w14:textId="311342A0" w:rsidR="00BB1007" w:rsidRDefault="00BB1007" w:rsidP="00BB1007">
            <w:pPr>
              <w:pStyle w:val="BodyTextIndent2"/>
              <w:spacing w:line="240" w:lineRule="auto"/>
              <w:ind w:firstLine="0"/>
              <w:rPr>
                <w:rFonts w:ascii="GHEA Grapalat" w:hAnsi="GHEA Grapalat"/>
                <w:color w:val="000000" w:themeColor="text1"/>
                <w:lang w:val="hy-AM"/>
              </w:rPr>
            </w:pPr>
            <w:r>
              <w:rPr>
                <w:rFonts w:ascii="GHEA Grapalat" w:hAnsi="GHEA Grapalat"/>
                <w:color w:val="000000" w:themeColor="text1"/>
                <w:lang w:val="hy-AM"/>
              </w:rPr>
              <w:t>Ե</w:t>
            </w:r>
            <w:r w:rsidRPr="00BB1007">
              <w:rPr>
                <w:rFonts w:ascii="GHEA Grapalat" w:hAnsi="GHEA Grapalat"/>
                <w:color w:val="000000" w:themeColor="text1"/>
                <w:lang w:val="hy-AM"/>
              </w:rPr>
              <w:t>րևան քաղաքի Քանաքեռ-Զեյթուն վարչական շրջանի Լեփսիուսի 41  շենքի ետնամասի հարակից տարածքի բարեկարգման աշխատանքներ</w:t>
            </w:r>
          </w:p>
        </w:tc>
      </w:tr>
      <w:tr w:rsidR="00BB1007" w:rsidRPr="00522906" w14:paraId="110FBE72" w14:textId="77777777" w:rsidTr="00640568">
        <w:tc>
          <w:tcPr>
            <w:tcW w:w="1701" w:type="dxa"/>
            <w:vAlign w:val="center"/>
          </w:tcPr>
          <w:p w14:paraId="1482A743" w14:textId="598453C5" w:rsidR="00BB1007" w:rsidRPr="00657B38" w:rsidRDefault="00BB1007" w:rsidP="00BB1007">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01" w:type="dxa"/>
            <w:vAlign w:val="center"/>
          </w:tcPr>
          <w:p w14:paraId="735774E0" w14:textId="2DEF670E" w:rsidR="00BB1007" w:rsidRPr="00BB1007" w:rsidRDefault="00BB1007" w:rsidP="00BB1007">
            <w:pPr>
              <w:pStyle w:val="BodyTextIndent2"/>
              <w:spacing w:line="240" w:lineRule="auto"/>
              <w:ind w:firstLine="0"/>
              <w:jc w:val="center"/>
              <w:rPr>
                <w:rFonts w:ascii="GHEA Grapalat" w:hAnsi="GHEA Grapalat"/>
                <w:b/>
                <w:bCs/>
                <w:color w:val="000000" w:themeColor="text1"/>
                <w:lang w:val="hy-AM"/>
              </w:rPr>
            </w:pPr>
            <w:r w:rsidRPr="00BB1007">
              <w:rPr>
                <w:rFonts w:ascii="GHEA Grapalat" w:hAnsi="GHEA Grapalat"/>
                <w:b/>
                <w:bCs/>
                <w:color w:val="000000" w:themeColor="text1"/>
                <w:lang w:val="hy-AM"/>
              </w:rPr>
              <w:t>6 155 690</w:t>
            </w:r>
          </w:p>
        </w:tc>
        <w:tc>
          <w:tcPr>
            <w:tcW w:w="6948" w:type="dxa"/>
            <w:vAlign w:val="center"/>
          </w:tcPr>
          <w:p w14:paraId="7D2BB6C6" w14:textId="08C2930E" w:rsidR="00BB1007" w:rsidRDefault="00BB1007" w:rsidP="00BB1007">
            <w:pPr>
              <w:pStyle w:val="BodyTextIndent2"/>
              <w:spacing w:line="240" w:lineRule="auto"/>
              <w:ind w:firstLine="0"/>
              <w:rPr>
                <w:rFonts w:ascii="GHEA Grapalat" w:hAnsi="GHEA Grapalat"/>
                <w:color w:val="000000" w:themeColor="text1"/>
                <w:lang w:val="hy-AM"/>
              </w:rPr>
            </w:pPr>
            <w:r w:rsidRPr="00BB1007">
              <w:rPr>
                <w:rFonts w:ascii="GHEA Grapalat" w:hAnsi="GHEA Grapalat"/>
                <w:color w:val="000000" w:themeColor="text1"/>
                <w:lang w:val="hy-AM"/>
              </w:rPr>
              <w:t>Երևան քաղաքի Քանաքեռ-Զեյթուն վարչական շրջանի Դ.Անհաղթի 18 շենքի հարակից տարածքի բարեկարգման աշխատանքներ</w:t>
            </w:r>
          </w:p>
        </w:tc>
      </w:tr>
      <w:tr w:rsidR="00BB1007" w:rsidRPr="00522906" w14:paraId="6023A058" w14:textId="77777777" w:rsidTr="00640568">
        <w:tc>
          <w:tcPr>
            <w:tcW w:w="1701" w:type="dxa"/>
            <w:vAlign w:val="center"/>
          </w:tcPr>
          <w:p w14:paraId="67151518" w14:textId="448E91CB" w:rsidR="00BB1007" w:rsidRPr="00657B38" w:rsidRDefault="00BB1007" w:rsidP="00BB1007">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4</w:t>
            </w:r>
          </w:p>
        </w:tc>
        <w:tc>
          <w:tcPr>
            <w:tcW w:w="1701" w:type="dxa"/>
            <w:vAlign w:val="center"/>
          </w:tcPr>
          <w:p w14:paraId="2ED72072" w14:textId="54515A07" w:rsidR="00BB1007" w:rsidRPr="00BB1007" w:rsidRDefault="00BB1007" w:rsidP="00BB1007">
            <w:pPr>
              <w:pStyle w:val="BodyTextIndent2"/>
              <w:spacing w:line="240" w:lineRule="auto"/>
              <w:ind w:firstLine="0"/>
              <w:jc w:val="center"/>
              <w:rPr>
                <w:rFonts w:ascii="GHEA Grapalat" w:hAnsi="GHEA Grapalat"/>
                <w:b/>
                <w:bCs/>
                <w:color w:val="000000" w:themeColor="text1"/>
                <w:lang w:val="hy-AM"/>
              </w:rPr>
            </w:pPr>
            <w:r w:rsidRPr="00BB1007">
              <w:rPr>
                <w:rFonts w:ascii="GHEA Grapalat" w:hAnsi="GHEA Grapalat"/>
                <w:b/>
                <w:bCs/>
                <w:color w:val="000000" w:themeColor="text1"/>
                <w:lang w:val="hy-AM"/>
              </w:rPr>
              <w:t>23 102 100</w:t>
            </w:r>
          </w:p>
        </w:tc>
        <w:tc>
          <w:tcPr>
            <w:tcW w:w="6948" w:type="dxa"/>
            <w:vAlign w:val="center"/>
          </w:tcPr>
          <w:p w14:paraId="0E049061" w14:textId="2B90401D" w:rsidR="00BB1007" w:rsidRDefault="00BB1007" w:rsidP="00BB1007">
            <w:pPr>
              <w:pStyle w:val="BodyTextIndent2"/>
              <w:spacing w:line="240" w:lineRule="auto"/>
              <w:ind w:firstLine="0"/>
              <w:rPr>
                <w:rFonts w:ascii="GHEA Grapalat" w:hAnsi="GHEA Grapalat"/>
                <w:color w:val="000000" w:themeColor="text1"/>
                <w:lang w:val="hy-AM"/>
              </w:rPr>
            </w:pPr>
            <w:r w:rsidRPr="00BB1007">
              <w:rPr>
                <w:rFonts w:ascii="GHEA Grapalat" w:hAnsi="GHEA Grapalat"/>
                <w:color w:val="000000" w:themeColor="text1"/>
                <w:lang w:val="hy-AM"/>
              </w:rPr>
              <w:t>Երևան քաղաքի Քանաքեռ-Զեյթուն վարչական շրջանի Յան Ռայնիսի 11ա շենքի ետնամասի հարակից տարածքի բարեկարգման աշխատանքներ</w:t>
            </w:r>
          </w:p>
        </w:tc>
      </w:tr>
      <w:tr w:rsidR="00BB1007" w:rsidRPr="00522906" w14:paraId="26B13592" w14:textId="77777777" w:rsidTr="00640568">
        <w:tc>
          <w:tcPr>
            <w:tcW w:w="1701" w:type="dxa"/>
            <w:vAlign w:val="center"/>
          </w:tcPr>
          <w:p w14:paraId="4DF43BED" w14:textId="2C7C01CC" w:rsidR="00BB1007" w:rsidRPr="00657B38" w:rsidRDefault="00BB1007" w:rsidP="00BB1007">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5</w:t>
            </w:r>
          </w:p>
        </w:tc>
        <w:tc>
          <w:tcPr>
            <w:tcW w:w="1701" w:type="dxa"/>
            <w:vAlign w:val="center"/>
          </w:tcPr>
          <w:p w14:paraId="2DABD7BA" w14:textId="4FF7A57E" w:rsidR="00BB1007" w:rsidRPr="00BB1007" w:rsidRDefault="00BB1007" w:rsidP="00BB1007">
            <w:pPr>
              <w:pStyle w:val="BodyTextIndent2"/>
              <w:spacing w:line="240" w:lineRule="auto"/>
              <w:ind w:firstLine="0"/>
              <w:jc w:val="center"/>
              <w:rPr>
                <w:rFonts w:ascii="GHEA Grapalat" w:hAnsi="GHEA Grapalat"/>
                <w:b/>
                <w:bCs/>
                <w:color w:val="000000" w:themeColor="text1"/>
                <w:lang w:val="hy-AM"/>
              </w:rPr>
            </w:pPr>
            <w:r w:rsidRPr="00BB1007">
              <w:rPr>
                <w:rFonts w:ascii="GHEA Grapalat" w:hAnsi="GHEA Grapalat"/>
                <w:b/>
                <w:bCs/>
                <w:color w:val="000000" w:themeColor="text1"/>
                <w:lang w:val="hy-AM"/>
              </w:rPr>
              <w:t>17 697 250</w:t>
            </w:r>
          </w:p>
        </w:tc>
        <w:tc>
          <w:tcPr>
            <w:tcW w:w="6948" w:type="dxa"/>
            <w:vAlign w:val="center"/>
          </w:tcPr>
          <w:p w14:paraId="347FD23D" w14:textId="57F86752" w:rsidR="00BB1007" w:rsidRDefault="00BB1007" w:rsidP="00BB1007">
            <w:pPr>
              <w:pStyle w:val="BodyTextIndent2"/>
              <w:spacing w:line="240" w:lineRule="auto"/>
              <w:ind w:firstLine="0"/>
              <w:rPr>
                <w:rFonts w:ascii="GHEA Grapalat" w:hAnsi="GHEA Grapalat"/>
                <w:color w:val="000000" w:themeColor="text1"/>
                <w:lang w:val="hy-AM"/>
              </w:rPr>
            </w:pPr>
            <w:r w:rsidRPr="00BB1007">
              <w:rPr>
                <w:rFonts w:ascii="GHEA Grapalat" w:hAnsi="GHEA Grapalat"/>
                <w:color w:val="000000" w:themeColor="text1"/>
                <w:lang w:val="hy-AM"/>
              </w:rPr>
              <w:t>Երևան քաղաքի Քանաքեռ-Զեյթուն վարչական շրջանի Ներսիսյան փակուղի, Հայորդաց տան հարակից տարածքի բարեկարգման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57B38">
        <w:rPr>
          <w:rFonts w:ascii="GHEA Grapalat" w:hAnsi="GHEA Grapalat" w:cs="Arial"/>
          <w:color w:val="000000" w:themeColor="text1"/>
          <w:sz w:val="20"/>
          <w:lang w:val="hy-AM"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lastRenderedPageBreak/>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lastRenderedPageBreak/>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5CF9F446"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522906">
        <w:rPr>
          <w:rFonts w:ascii="GHEA Grapalat" w:hAnsi="GHEA Grapalat"/>
          <w:b/>
          <w:color w:val="000000" w:themeColor="text1"/>
          <w:lang w:val="hy-AM"/>
        </w:rPr>
        <w:t>մայիսի 8</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349DC496" w14:textId="57518A23" w:rsidR="00387F06" w:rsidRPr="00387F06" w:rsidRDefault="00387F06" w:rsidP="00387F06">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lastRenderedPageBreak/>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7FFFCACD"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522906">
        <w:rPr>
          <w:rFonts w:ascii="GHEA Grapalat" w:hAnsi="GHEA Grapalat"/>
          <w:b/>
          <w:color w:val="000000" w:themeColor="text1"/>
          <w:lang w:val="hy-AM"/>
        </w:rPr>
        <w:t>մայիսի 8</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w:t>
      </w:r>
      <w:r w:rsidR="00C93FF9" w:rsidRPr="00657B38">
        <w:rPr>
          <w:rFonts w:ascii="GHEA Grapalat" w:hAnsi="GHEA Grapalat" w:cs="Sylfaen"/>
          <w:color w:val="000000" w:themeColor="text1"/>
          <w:sz w:val="20"/>
          <w:szCs w:val="24"/>
          <w:lang w:val="hy-AM" w:eastAsia="en-US"/>
        </w:rPr>
        <w:lastRenderedPageBreak/>
        <w:t xml:space="preserve">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 xml:space="preserve">ն մեջ մանրամասն </w:t>
      </w:r>
      <w:r w:rsidR="00F025FC" w:rsidRPr="00657B38">
        <w:rPr>
          <w:rFonts w:ascii="GHEA Grapalat" w:hAnsi="GHEA Grapalat" w:cs="Sylfaen"/>
          <w:color w:val="000000" w:themeColor="text1"/>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lastRenderedPageBreak/>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0F138499" w14:textId="27390368" w:rsidR="00E5015D" w:rsidRPr="00E5015D" w:rsidRDefault="00E5015D" w:rsidP="00E5015D">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E5015D">
        <w:rPr>
          <w:rFonts w:ascii="GHEA Grapalat" w:hAnsi="GHEA Grapalat" w:cs="Sylfaen"/>
          <w:b/>
          <w:bCs/>
          <w:sz w:val="20"/>
          <w:szCs w:val="24"/>
          <w:lang w:val="hy-AM" w:eastAsia="en-US"/>
        </w:rPr>
        <w:t>շինարարական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աշխատանքների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գնման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դեպքում</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իր</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կողմից</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հաստատված</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E5015D">
        <w:rPr>
          <w:rFonts w:ascii="GHEA Grapalat" w:hAnsi="GHEA Grapalat" w:cs="Sylfaen"/>
          <w:b/>
          <w:bCs/>
          <w:sz w:val="20"/>
          <w:lang w:val="hy-AM"/>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հրավերին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կցված</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նախագծային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փաստաթղթերով</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որը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հանդիսանում</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պայմանագրի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անբաժանելի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մասը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սահմանված</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բնութագրերին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սպասարկման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պայմաններին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համապատասխանող</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նյութերի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կամ</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սարքերի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ու</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սարքավորումների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E5015D">
        <w:rPr>
          <w:rFonts w:ascii="GHEA Grapalat" w:hAnsi="GHEA Grapalat" w:cs="Sylfaen"/>
          <w:b/>
          <w:bCs/>
          <w:sz w:val="20"/>
          <w:szCs w:val="24"/>
          <w:lang w:val="hy-AM" w:eastAsia="en-US"/>
        </w:rPr>
        <w:t>պարտավորության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մասին՝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մինչև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E5015D">
        <w:rPr>
          <w:rFonts w:ascii="GHEA Grapalat" w:hAnsi="GHEA Grapalat" w:cs="Sylfaen"/>
          <w:b/>
          <w:bCs/>
          <w:sz w:val="20"/>
          <w:szCs w:val="24"/>
          <w:lang w:val="hy-AM" w:eastAsia="en-US"/>
        </w:rPr>
        <w:t>դրանց</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տեխնիկական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բնութագրերը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ապրանքային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նշանները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ֆիրմային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անվանումները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մակնիշները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երաշխիքային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ժամկետները</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E5015D">
        <w:rPr>
          <w:rFonts w:ascii="GHEA Grapalat" w:hAnsi="GHEA Grapalat" w:cs="Sylfaen"/>
          <w:b/>
          <w:bCs/>
          <w:sz w:val="20"/>
          <w:szCs w:val="24"/>
          <w:lang w:val="hy-AM" w:eastAsia="en-US"/>
        </w:rPr>
        <w:t>համաձայնեցնելով</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պատվիրատուի</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հետ</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E5015D">
        <w:rPr>
          <w:rFonts w:ascii="GHEA Grapalat" w:hAnsi="GHEA Grapalat" w:cs="Sylfaen"/>
          <w:b/>
          <w:bCs/>
          <w:sz w:val="20"/>
          <w:szCs w:val="24"/>
          <w:lang w:val="hy-AM" w:eastAsia="en-US"/>
        </w:rPr>
        <w:t>նախատեսված</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հավաստումն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առանձին</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հավելվածով</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հաստատվում</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է</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նաև</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կնքվելիք</w:t>
      </w:r>
      <w:r w:rsidRPr="00D24A77">
        <w:rPr>
          <w:rFonts w:ascii="GHEA Grapalat" w:hAnsi="GHEA Grapalat" w:cs="Sylfaen"/>
          <w:b/>
          <w:bCs/>
          <w:sz w:val="20"/>
          <w:szCs w:val="24"/>
          <w:lang w:val="af-ZA" w:eastAsia="en-US"/>
        </w:rPr>
        <w:t xml:space="preserve"> </w:t>
      </w:r>
      <w:r w:rsidRPr="00E5015D">
        <w:rPr>
          <w:rFonts w:ascii="GHEA Grapalat" w:hAnsi="GHEA Grapalat" w:cs="Sylfaen"/>
          <w:b/>
          <w:bCs/>
          <w:sz w:val="20"/>
          <w:szCs w:val="24"/>
          <w:lang w:val="hy-AM" w:eastAsia="en-US"/>
        </w:rPr>
        <w:t>պայմանագրով</w:t>
      </w:r>
      <w:r w:rsidRPr="00D24A77">
        <w:rPr>
          <w:rFonts w:ascii="GHEA Grapalat" w:hAnsi="GHEA Grapalat" w:cs="Sylfaen"/>
          <w:b/>
          <w:bCs/>
          <w:sz w:val="20"/>
          <w:szCs w:val="24"/>
          <w:lang w:val="hy-AM" w:eastAsia="en-US"/>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3EC8EF0E"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471C1">
        <w:rPr>
          <w:rFonts w:ascii="GHEA Grapalat" w:hAnsi="GHEA Grapalat" w:cs="Sylfaen"/>
          <w:b/>
          <w:color w:val="000000" w:themeColor="text1"/>
          <w:lang w:val="hy-AM"/>
        </w:rPr>
        <w:t>26/116</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1EFA0D2A"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7471C1">
        <w:rPr>
          <w:rFonts w:ascii="GHEA Grapalat" w:hAnsi="GHEA Grapalat"/>
          <w:b/>
          <w:bCs/>
          <w:color w:val="000000" w:themeColor="text1"/>
          <w:lang w:val="hy-AM"/>
        </w:rPr>
        <w:t>26/116</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67D24960"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471C1">
        <w:rPr>
          <w:rFonts w:ascii="GHEA Grapalat" w:hAnsi="GHEA Grapalat"/>
          <w:b/>
          <w:bCs/>
          <w:color w:val="000000" w:themeColor="text1"/>
          <w:lang w:val="hy-AM"/>
        </w:rPr>
        <w:t>26/116</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118C123F"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471C1">
        <w:rPr>
          <w:rFonts w:ascii="GHEA Grapalat" w:hAnsi="GHEA Grapalat"/>
          <w:b/>
          <w:bCs/>
          <w:color w:val="000000" w:themeColor="text1"/>
          <w:lang w:val="hy-AM"/>
        </w:rPr>
        <w:t>26/116</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Default="00B2572B" w:rsidP="00EF3662">
      <w:pPr>
        <w:pStyle w:val="BodyTextIndent3"/>
        <w:spacing w:line="240" w:lineRule="auto"/>
        <w:jc w:val="right"/>
        <w:rPr>
          <w:rFonts w:ascii="GHEA Grapalat" w:hAnsi="GHEA Grapalat"/>
          <w:b/>
          <w:color w:val="000000" w:themeColor="text1"/>
          <w:lang w:val="hy-AM"/>
        </w:rPr>
      </w:pPr>
    </w:p>
    <w:p w14:paraId="23FA32AB" w14:textId="77777777" w:rsidR="00387F06" w:rsidRDefault="00387F06" w:rsidP="00EF3662">
      <w:pPr>
        <w:pStyle w:val="BodyTextIndent3"/>
        <w:spacing w:line="240" w:lineRule="auto"/>
        <w:jc w:val="right"/>
        <w:rPr>
          <w:rFonts w:ascii="GHEA Grapalat" w:hAnsi="GHEA Grapalat"/>
          <w:b/>
          <w:color w:val="000000" w:themeColor="text1"/>
          <w:lang w:val="hy-AM"/>
        </w:rPr>
      </w:pPr>
    </w:p>
    <w:p w14:paraId="01915B66" w14:textId="77777777" w:rsidR="00387F06" w:rsidRPr="00EA66F7" w:rsidRDefault="00387F06" w:rsidP="00387F06">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7209EB36" w14:textId="77777777" w:rsidR="00387F06" w:rsidRPr="00387F06" w:rsidRDefault="00387F06" w:rsidP="00EF3662">
      <w:pPr>
        <w:pStyle w:val="BodyTextIndent3"/>
        <w:spacing w:line="240" w:lineRule="auto"/>
        <w:jc w:val="right"/>
        <w:rPr>
          <w:rFonts w:ascii="GHEA Grapalat" w:hAnsi="GHEA Grapalat"/>
          <w:b/>
          <w:color w:val="000000" w:themeColor="text1"/>
          <w:lang w:val="es-ES"/>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1619FAFA"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7CF7BC1B"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3E94D103"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5807D5EB"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6F44959D"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0CCC0315"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341D0E93"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705CE496"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22A688CB"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00C17907"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2F282E39"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1FC73F8A"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7C25EDAB"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7EEF6A59"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5EE663C0"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22C4D7C1"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33E9AD91"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6F08DE98"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1FB3FA51"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6CFFD5E8"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705812E5"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28A03094"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1E887BBF"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2105D6E7"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6863E1AC"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3330F503" w14:textId="77777777" w:rsidR="00E5015D" w:rsidRDefault="00E5015D" w:rsidP="00B66AEE">
      <w:pPr>
        <w:pStyle w:val="BodyTextIndent3"/>
        <w:spacing w:line="240" w:lineRule="auto"/>
        <w:ind w:firstLine="0"/>
        <w:rPr>
          <w:rFonts w:ascii="GHEA Grapalat" w:hAnsi="GHEA Grapalat" w:cs="Sylfaen"/>
          <w:b/>
          <w:color w:val="000000" w:themeColor="text1"/>
          <w:lang w:val="hy-AM"/>
        </w:rPr>
      </w:pPr>
    </w:p>
    <w:p w14:paraId="0908FBDD" w14:textId="77777777" w:rsidR="00E5015D" w:rsidRDefault="00E5015D" w:rsidP="00800678">
      <w:pPr>
        <w:pStyle w:val="BodyTextIndent3"/>
        <w:spacing w:line="240" w:lineRule="auto"/>
        <w:jc w:val="right"/>
        <w:rPr>
          <w:rFonts w:ascii="GHEA Grapalat" w:hAnsi="GHEA Grapalat" w:cs="Sylfaen"/>
          <w:b/>
          <w:color w:val="000000" w:themeColor="text1"/>
          <w:lang w:val="hy-AM"/>
        </w:rPr>
      </w:pPr>
    </w:p>
    <w:p w14:paraId="38B2F094" w14:textId="77777777" w:rsidR="00E5015D" w:rsidRPr="00AD3BB8" w:rsidRDefault="00E5015D" w:rsidP="00E5015D">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3C42672" w14:textId="73500AFD" w:rsidR="00E5015D" w:rsidRPr="00AD3BB8" w:rsidRDefault="00E5015D" w:rsidP="00E5015D">
      <w:pPr>
        <w:pStyle w:val="BodyTextIndent3"/>
        <w:spacing w:line="240" w:lineRule="auto"/>
        <w:jc w:val="right"/>
        <w:rPr>
          <w:rFonts w:ascii="GHEA Grapalat" w:hAnsi="GHEA Grapalat" w:cs="Arial"/>
          <w:b/>
          <w:lang w:val="hy-AM"/>
        </w:rPr>
      </w:pPr>
      <w:r>
        <w:rPr>
          <w:rFonts w:ascii="GHEA Grapalat" w:hAnsi="GHEA Grapalat"/>
          <w:b/>
          <w:lang w:val="es-ES"/>
        </w:rPr>
        <w:t>ԵՔ-ԳՀԱՇՁԲ-26/116</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5703C498" w14:textId="43BFF0B0" w:rsidR="00E5015D" w:rsidRPr="00AD3BB8" w:rsidRDefault="00290CBB" w:rsidP="00E5015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5015D">
        <w:rPr>
          <w:rFonts w:ascii="GHEA Grapalat" w:hAnsi="GHEA Grapalat" w:cs="Sylfaen"/>
          <w:b/>
          <w:lang w:val="hy-AM"/>
        </w:rPr>
        <w:t xml:space="preserve"> </w:t>
      </w:r>
      <w:r w:rsidR="00E5015D" w:rsidRPr="00AD3BB8">
        <w:rPr>
          <w:rFonts w:ascii="GHEA Grapalat" w:hAnsi="GHEA Grapalat" w:cs="Sylfaen"/>
          <w:b/>
          <w:lang w:val="hy-AM"/>
        </w:rPr>
        <w:t>հրավերի</w:t>
      </w:r>
    </w:p>
    <w:p w14:paraId="4699EB9C" w14:textId="77777777" w:rsidR="00E5015D" w:rsidRPr="00AD3BB8" w:rsidRDefault="00E5015D" w:rsidP="00E5015D">
      <w:pPr>
        <w:ind w:left="-66"/>
        <w:jc w:val="center"/>
        <w:rPr>
          <w:rFonts w:ascii="GHEA Grapalat" w:hAnsi="GHEA Grapalat"/>
          <w:b/>
          <w:lang w:val="hy-AM"/>
        </w:rPr>
      </w:pPr>
    </w:p>
    <w:p w14:paraId="19F0AB32" w14:textId="77777777" w:rsidR="00E5015D" w:rsidRDefault="00E5015D" w:rsidP="00E5015D">
      <w:pPr>
        <w:pStyle w:val="Heading3"/>
        <w:spacing w:line="240" w:lineRule="auto"/>
        <w:ind w:firstLine="567"/>
        <w:rPr>
          <w:rFonts w:ascii="GHEA Grapalat" w:hAnsi="GHEA Grapalat"/>
          <w:b/>
          <w:i w:val="0"/>
          <w:lang w:val="hy-AM"/>
        </w:rPr>
      </w:pPr>
    </w:p>
    <w:p w14:paraId="40E469BE" w14:textId="77777777" w:rsidR="00E5015D" w:rsidRDefault="00E5015D" w:rsidP="00E5015D">
      <w:pPr>
        <w:pStyle w:val="Heading3"/>
        <w:spacing w:line="240" w:lineRule="auto"/>
        <w:ind w:firstLine="567"/>
        <w:rPr>
          <w:rFonts w:ascii="GHEA Grapalat" w:hAnsi="GHEA Grapalat"/>
          <w:b/>
          <w:i w:val="0"/>
          <w:lang w:val="hy-AM"/>
        </w:rPr>
      </w:pPr>
    </w:p>
    <w:p w14:paraId="15B969EE" w14:textId="77777777" w:rsidR="00E5015D" w:rsidRPr="00AD3BB8" w:rsidRDefault="00E5015D" w:rsidP="00E5015D">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5218304" w14:textId="77777777" w:rsidR="00E5015D" w:rsidRPr="00AD3BB8" w:rsidRDefault="00E5015D" w:rsidP="00E5015D">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1ABE2BA" w14:textId="77777777" w:rsidR="00E5015D" w:rsidRPr="00AD3BB8" w:rsidRDefault="00E5015D" w:rsidP="00E5015D">
      <w:pPr>
        <w:ind w:firstLine="567"/>
        <w:jc w:val="both"/>
        <w:rPr>
          <w:rFonts w:ascii="GHEA Grapalat" w:hAnsi="GHEA Grapalat" w:cs="Arial"/>
          <w:sz w:val="20"/>
          <w:szCs w:val="20"/>
          <w:u w:val="single"/>
          <w:lang w:val="es-ES"/>
        </w:rPr>
      </w:pPr>
    </w:p>
    <w:p w14:paraId="6A25F533" w14:textId="3E89A564" w:rsidR="00E5015D" w:rsidRPr="00016835" w:rsidRDefault="00E5015D" w:rsidP="00E5015D">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Pr>
          <w:rFonts w:ascii="GHEA Grapalat" w:hAnsi="GHEA Grapalat"/>
          <w:b/>
          <w:sz w:val="20"/>
          <w:szCs w:val="20"/>
          <w:lang w:val="es-ES"/>
        </w:rPr>
        <w:t>ԵՔ-ԳՀԱՇՁԲ-26/116</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4D3C9AA4" w14:textId="77777777" w:rsidR="00E5015D" w:rsidRPr="00AD3BB8" w:rsidRDefault="00E5015D" w:rsidP="00E5015D">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9055BBF" w14:textId="74AC634E" w:rsidR="00E5015D" w:rsidRPr="00DD1884" w:rsidRDefault="00E5015D" w:rsidP="00E5015D">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90CBB">
        <w:rPr>
          <w:rFonts w:ascii="GHEA Grapalat" w:hAnsi="GHEA Grapalat" w:cs="Arial"/>
          <w:sz w:val="20"/>
          <w:szCs w:val="20"/>
          <w:lang w:val="es-ES"/>
        </w:rPr>
        <w:t>գնանշման</w:t>
      </w:r>
      <w:proofErr w:type="spellEnd"/>
      <w:r w:rsidR="00290CBB">
        <w:rPr>
          <w:rFonts w:ascii="GHEA Grapalat" w:hAnsi="GHEA Grapalat" w:cs="Arial"/>
          <w:sz w:val="20"/>
          <w:szCs w:val="20"/>
          <w:lang w:val="es-ES"/>
        </w:rPr>
        <w:t xml:space="preserve"> </w:t>
      </w:r>
      <w:proofErr w:type="spellStart"/>
      <w:r w:rsidR="00290CBB">
        <w:rPr>
          <w:rFonts w:ascii="GHEA Grapalat" w:hAnsi="GHEA Grapalat" w:cs="Arial"/>
          <w:sz w:val="20"/>
          <w:szCs w:val="20"/>
          <w:lang w:val="es-ES"/>
        </w:rPr>
        <w:t>հարցման</w:t>
      </w:r>
      <w:proofErr w:type="spellEnd"/>
      <w:r w:rsidR="00290CBB">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D9D83E1" w14:textId="77777777" w:rsidR="00E5015D" w:rsidRPr="0093002B" w:rsidRDefault="00E5015D" w:rsidP="00E5015D">
      <w:pPr>
        <w:rPr>
          <w:lang w:val="es-ES"/>
        </w:rPr>
      </w:pPr>
    </w:p>
    <w:p w14:paraId="2ED9323F" w14:textId="77777777" w:rsidR="00E5015D" w:rsidRPr="00AD3BB8" w:rsidRDefault="00E5015D" w:rsidP="00E5015D">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D6956C1" w14:textId="77777777" w:rsidR="00E5015D" w:rsidRPr="00AD3BB8" w:rsidRDefault="00E5015D" w:rsidP="00E5015D">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2D3208F9" w14:textId="77777777" w:rsidR="00E5015D" w:rsidRDefault="00E5015D" w:rsidP="00E5015D">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38F10A5" w14:textId="77777777" w:rsidR="00E5015D" w:rsidRDefault="00E5015D" w:rsidP="00E5015D">
      <w:pPr>
        <w:pStyle w:val="BodyTextIndent3"/>
        <w:spacing w:line="240" w:lineRule="auto"/>
        <w:ind w:firstLine="0"/>
        <w:jc w:val="right"/>
        <w:rPr>
          <w:rFonts w:ascii="GHEA Grapalat" w:hAnsi="GHEA Grapalat" w:cs="Arial"/>
          <w:lang w:val="hy-AM"/>
        </w:rPr>
      </w:pPr>
    </w:p>
    <w:p w14:paraId="527E8220" w14:textId="77777777" w:rsidR="00E5015D" w:rsidRDefault="00E5015D" w:rsidP="00E5015D">
      <w:pPr>
        <w:pStyle w:val="Heading3"/>
        <w:spacing w:line="240" w:lineRule="auto"/>
        <w:ind w:firstLine="567"/>
        <w:jc w:val="right"/>
        <w:rPr>
          <w:rFonts w:ascii="GHEA Grapalat" w:hAnsi="GHEA Grapalat" w:cs="Sylfaen"/>
          <w:b/>
          <w:i w:val="0"/>
          <w:lang w:val="hy-AM"/>
        </w:rPr>
      </w:pPr>
    </w:p>
    <w:p w14:paraId="5A52ECF3" w14:textId="77777777" w:rsidR="00E5015D" w:rsidRDefault="00E5015D" w:rsidP="00E5015D">
      <w:pPr>
        <w:rPr>
          <w:lang w:val="hy-AM"/>
        </w:rPr>
      </w:pPr>
    </w:p>
    <w:p w14:paraId="3A5912A0" w14:textId="77777777" w:rsidR="00E5015D" w:rsidRDefault="00E5015D" w:rsidP="00E5015D">
      <w:pPr>
        <w:rPr>
          <w:lang w:val="hy-AM"/>
        </w:rPr>
      </w:pPr>
    </w:p>
    <w:p w14:paraId="062C50A1" w14:textId="77777777" w:rsidR="00E5015D" w:rsidRDefault="00E5015D" w:rsidP="00E5015D">
      <w:pPr>
        <w:rPr>
          <w:lang w:val="hy-AM"/>
        </w:rPr>
      </w:pPr>
    </w:p>
    <w:p w14:paraId="6D1DF56B" w14:textId="77777777" w:rsidR="00E5015D" w:rsidRDefault="00E5015D" w:rsidP="00E5015D">
      <w:pPr>
        <w:rPr>
          <w:lang w:val="hy-AM"/>
        </w:rPr>
      </w:pPr>
    </w:p>
    <w:p w14:paraId="315D0E45" w14:textId="77777777" w:rsidR="00E5015D" w:rsidRDefault="00E5015D" w:rsidP="00E5015D">
      <w:pPr>
        <w:rPr>
          <w:lang w:val="hy-AM"/>
        </w:rPr>
      </w:pPr>
    </w:p>
    <w:p w14:paraId="59F94568" w14:textId="77777777" w:rsidR="00E5015D" w:rsidRDefault="00E5015D" w:rsidP="00E5015D">
      <w:pPr>
        <w:rPr>
          <w:lang w:val="hy-AM"/>
        </w:rPr>
      </w:pPr>
    </w:p>
    <w:p w14:paraId="4AE8868A" w14:textId="77777777" w:rsidR="00E5015D" w:rsidRDefault="00E5015D" w:rsidP="00E5015D">
      <w:pPr>
        <w:rPr>
          <w:lang w:val="hy-AM"/>
        </w:rPr>
      </w:pPr>
    </w:p>
    <w:p w14:paraId="6BE8B192" w14:textId="78344A08"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58046B80"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471C1">
        <w:rPr>
          <w:rFonts w:ascii="GHEA Grapalat" w:hAnsi="GHEA Grapalat" w:cs="Sylfaen"/>
          <w:b/>
          <w:color w:val="000000" w:themeColor="text1"/>
          <w:lang w:val="hy-AM"/>
        </w:rPr>
        <w:t>26/116</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22906"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22906"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522906"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522906"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522906"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522906"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22906"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22906"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22906"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522906"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522906"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522906"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6E0FBBF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471C1">
        <w:rPr>
          <w:rFonts w:ascii="GHEA Grapalat" w:hAnsi="GHEA Grapalat" w:cs="Sylfaen"/>
          <w:b/>
          <w:color w:val="000000" w:themeColor="text1"/>
          <w:lang w:val="hy-AM"/>
        </w:rPr>
        <w:t>26/116</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11292A9B"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7471C1">
        <w:rPr>
          <w:rFonts w:ascii="GHEA Grapalat" w:hAnsi="GHEA Grapalat" w:cs="Arial"/>
          <w:color w:val="000000" w:themeColor="text1"/>
          <w:sz w:val="20"/>
          <w:szCs w:val="20"/>
          <w:lang w:val="hy-AM"/>
        </w:rPr>
        <w:t>26/116</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522906"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BB1007" w:rsidRPr="00522906"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B1007" w:rsidRPr="00657B38" w:rsidRDefault="00BB1007" w:rsidP="00BB1007">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2DA4783" w:rsidR="00BB1007" w:rsidRPr="00657B38" w:rsidRDefault="00BB1007" w:rsidP="00BB1007">
            <w:pPr>
              <w:jc w:val="center"/>
              <w:rPr>
                <w:rFonts w:ascii="GHEA Grapalat" w:hAnsi="GHEA Grapalat" w:cs="Arial"/>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Ռուբինյանց 17/2 շենքի դիմացի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B1007" w:rsidRPr="00657B38" w:rsidRDefault="00BB1007" w:rsidP="00BB1007">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B1007" w:rsidRPr="00657B38" w:rsidRDefault="00BB1007" w:rsidP="00BB1007">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B1007" w:rsidRPr="00657B38" w:rsidRDefault="00BB1007" w:rsidP="00BB1007">
            <w:pPr>
              <w:jc w:val="center"/>
              <w:rPr>
                <w:rFonts w:ascii="GHEA Grapalat" w:hAnsi="GHEA Grapalat"/>
                <w:color w:val="000000" w:themeColor="text1"/>
                <w:lang w:val="hy-AM"/>
              </w:rPr>
            </w:pPr>
          </w:p>
        </w:tc>
      </w:tr>
      <w:tr w:rsidR="00BB1007" w:rsidRPr="00522906" w14:paraId="37D249F0"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889FE4" w14:textId="07272BC8" w:rsidR="00BB1007" w:rsidRPr="00657B38" w:rsidRDefault="00BB1007" w:rsidP="00BB100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626AB349" w14:textId="7AF638CA" w:rsidR="00BB1007" w:rsidRDefault="00BB1007" w:rsidP="00BB1007">
            <w:pPr>
              <w:jc w:val="center"/>
              <w:rPr>
                <w:rFonts w:ascii="GHEA Grapalat" w:hAnsi="GHEA Grapalat" w:cs="Calibri"/>
                <w:color w:val="000000" w:themeColor="text1"/>
                <w:sz w:val="20"/>
                <w:szCs w:val="20"/>
                <w:lang w:val="hy-AM"/>
              </w:rPr>
            </w:pPr>
            <w:r>
              <w:rPr>
                <w:rFonts w:ascii="GHEA Grapalat" w:hAnsi="GHEA Grapalat"/>
                <w:color w:val="000000" w:themeColor="text1"/>
                <w:lang w:val="hy-AM"/>
              </w:rPr>
              <w:t>Ե</w:t>
            </w:r>
            <w:r w:rsidRPr="00BB1007">
              <w:rPr>
                <w:rFonts w:ascii="GHEA Grapalat" w:hAnsi="GHEA Grapalat"/>
                <w:color w:val="000000" w:themeColor="text1"/>
                <w:sz w:val="20"/>
                <w:szCs w:val="20"/>
                <w:lang w:val="hy-AM"/>
              </w:rPr>
              <w:t>րևան քաղաքի Քանաքեռ-Զեյթուն վարչական շրջանի Լեփսիուսի 41  շենքի ետնամասի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26CDFF9" w14:textId="77777777" w:rsidR="00BB1007" w:rsidRPr="00657B38" w:rsidRDefault="00BB1007" w:rsidP="00BB1007">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15D90EE1" w14:textId="77777777" w:rsidR="00BB1007" w:rsidRPr="00657B38" w:rsidRDefault="00BB1007" w:rsidP="00BB1007">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31C82CA" w14:textId="77777777" w:rsidR="00BB1007" w:rsidRPr="00657B38" w:rsidRDefault="00BB1007" w:rsidP="00BB1007">
            <w:pPr>
              <w:jc w:val="center"/>
              <w:rPr>
                <w:rFonts w:ascii="GHEA Grapalat" w:hAnsi="GHEA Grapalat"/>
                <w:color w:val="000000" w:themeColor="text1"/>
                <w:lang w:val="hy-AM"/>
              </w:rPr>
            </w:pPr>
          </w:p>
        </w:tc>
      </w:tr>
      <w:tr w:rsidR="00BB1007" w:rsidRPr="00522906" w14:paraId="4DA06E3C"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EFEF4E" w14:textId="04C753C1" w:rsidR="00BB1007" w:rsidRPr="00657B38" w:rsidRDefault="00BB1007" w:rsidP="00BB100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4BC49D8" w14:textId="52ED932B" w:rsidR="00BB1007" w:rsidRDefault="00BB1007" w:rsidP="00BB1007">
            <w:pPr>
              <w:jc w:val="center"/>
              <w:rPr>
                <w:rFonts w:ascii="GHEA Grapalat" w:hAnsi="GHEA Grapalat" w:cs="Calibri"/>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Դ.Անհաղթի 18 շենքի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669BA64" w14:textId="77777777" w:rsidR="00BB1007" w:rsidRPr="00657B38" w:rsidRDefault="00BB1007" w:rsidP="00BB1007">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120366B" w14:textId="77777777" w:rsidR="00BB1007" w:rsidRPr="00657B38" w:rsidRDefault="00BB1007" w:rsidP="00BB1007">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6BD4612A" w14:textId="77777777" w:rsidR="00BB1007" w:rsidRPr="00657B38" w:rsidRDefault="00BB1007" w:rsidP="00BB1007">
            <w:pPr>
              <w:jc w:val="center"/>
              <w:rPr>
                <w:rFonts w:ascii="GHEA Grapalat" w:hAnsi="GHEA Grapalat"/>
                <w:color w:val="000000" w:themeColor="text1"/>
                <w:lang w:val="hy-AM"/>
              </w:rPr>
            </w:pPr>
          </w:p>
        </w:tc>
      </w:tr>
      <w:tr w:rsidR="00BB1007" w:rsidRPr="00522906" w14:paraId="2F9A9A5E"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B5C89E" w14:textId="6DE4BA26" w:rsidR="00BB1007" w:rsidRPr="00657B38" w:rsidRDefault="00BB1007" w:rsidP="00BB100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EDE1E27" w14:textId="7F33C723" w:rsidR="00BB1007" w:rsidRDefault="00BB1007" w:rsidP="00BB1007">
            <w:pPr>
              <w:jc w:val="center"/>
              <w:rPr>
                <w:rFonts w:ascii="GHEA Grapalat" w:hAnsi="GHEA Grapalat" w:cs="Calibri"/>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Յան Ռայնիսի 11ա շենքի ետնամասի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A37A651" w14:textId="77777777" w:rsidR="00BB1007" w:rsidRPr="00657B38" w:rsidRDefault="00BB1007" w:rsidP="00BB1007">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73F45DB2" w14:textId="77777777" w:rsidR="00BB1007" w:rsidRPr="00657B38" w:rsidRDefault="00BB1007" w:rsidP="00BB1007">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00BB6191" w14:textId="77777777" w:rsidR="00BB1007" w:rsidRPr="00657B38" w:rsidRDefault="00BB1007" w:rsidP="00BB1007">
            <w:pPr>
              <w:jc w:val="center"/>
              <w:rPr>
                <w:rFonts w:ascii="GHEA Grapalat" w:hAnsi="GHEA Grapalat"/>
                <w:color w:val="000000" w:themeColor="text1"/>
                <w:lang w:val="hy-AM"/>
              </w:rPr>
            </w:pPr>
          </w:p>
        </w:tc>
      </w:tr>
      <w:tr w:rsidR="00BB1007" w:rsidRPr="00522906" w14:paraId="468F6BCB"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2F97B4" w14:textId="7AC635FE" w:rsidR="00BB1007" w:rsidRPr="00657B38" w:rsidRDefault="00BB1007" w:rsidP="00BB100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0DDB7BA8" w14:textId="006B86D9" w:rsidR="00BB1007" w:rsidRDefault="00BB1007" w:rsidP="00BB1007">
            <w:pPr>
              <w:jc w:val="center"/>
              <w:rPr>
                <w:rFonts w:ascii="GHEA Grapalat" w:hAnsi="GHEA Grapalat" w:cs="Calibri"/>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Ներսիսյան փակուղի, Հայորդաց տան հարակից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239667" w14:textId="77777777" w:rsidR="00BB1007" w:rsidRPr="00657B38" w:rsidRDefault="00BB1007" w:rsidP="00BB1007">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484DB400" w14:textId="77777777" w:rsidR="00BB1007" w:rsidRPr="00657B38" w:rsidRDefault="00BB1007" w:rsidP="00BB1007">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67FF41E2" w14:textId="77777777" w:rsidR="00BB1007" w:rsidRPr="00657B38" w:rsidRDefault="00BB1007" w:rsidP="00BB1007">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03465AD4"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471C1">
        <w:rPr>
          <w:rFonts w:ascii="GHEA Grapalat" w:hAnsi="GHEA Grapalat" w:cs="Sylfaen"/>
          <w:b/>
          <w:color w:val="000000" w:themeColor="text1"/>
          <w:lang w:val="hy-AM"/>
        </w:rPr>
        <w:t>26/116</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D0AF258"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7471C1">
              <w:rPr>
                <w:rFonts w:ascii="GHEA Grapalat" w:hAnsi="GHEA Grapalat" w:cs="Sylfaen"/>
                <w:b/>
                <w:color w:val="000000" w:themeColor="text1"/>
                <w:sz w:val="20"/>
                <w:szCs w:val="20"/>
                <w:lang w:val="hy-AM"/>
              </w:rPr>
              <w:t>26/116</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52290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52290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52290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52290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52290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52290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52290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2290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2290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52290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52290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52290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52290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52290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52290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52290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09923ED9"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471C1">
        <w:rPr>
          <w:rFonts w:ascii="GHEA Grapalat" w:hAnsi="GHEA Grapalat" w:cs="Sylfaen"/>
          <w:b/>
          <w:color w:val="000000" w:themeColor="text1"/>
          <w:lang w:val="hy-AM"/>
        </w:rPr>
        <w:t>26/116</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7959E1F"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7471C1">
              <w:rPr>
                <w:rFonts w:ascii="GHEA Grapalat" w:hAnsi="GHEA Grapalat" w:cs="Sylfaen"/>
                <w:b/>
                <w:color w:val="000000" w:themeColor="text1"/>
                <w:sz w:val="20"/>
                <w:szCs w:val="20"/>
                <w:lang w:val="hy-AM"/>
              </w:rPr>
              <w:t>26/116</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52290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52290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52290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52290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52290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52290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52290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2290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52290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52290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52290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52290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52290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52290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52290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52290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05340A52"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7471C1">
        <w:rPr>
          <w:rFonts w:ascii="GHEA Grapalat" w:hAnsi="GHEA Grapalat" w:cs="Sylfaen"/>
          <w:b/>
          <w:color w:val="000000" w:themeColor="text1"/>
          <w:sz w:val="20"/>
          <w:szCs w:val="20"/>
          <w:lang w:val="hy-AM"/>
        </w:rPr>
        <w:t>26/116</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21C9EF7C"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BB1007">
        <w:rPr>
          <w:rFonts w:ascii="GHEA Grapalat" w:hAnsi="GHEA Grapalat" w:cs="Sylfaen"/>
          <w:b/>
          <w:bCs/>
          <w:color w:val="000000" w:themeColor="text1"/>
          <w:sz w:val="22"/>
          <w:szCs w:val="22"/>
          <w:lang w:val="hy-AM"/>
        </w:rPr>
        <w:t>Երևան քաղաքի Քանաքեռ-Զեյթուն վարչական շրջանի բակային տարածքների բարեկարգման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75F5610C" w:rsidR="00F02279"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5F1E73">
        <w:rPr>
          <w:rFonts w:ascii="GHEA Grapalat" w:hAnsi="GHEA Grapalat" w:cs="Sylfaen"/>
          <w:b/>
          <w:bCs/>
          <w:i/>
          <w:iCs/>
          <w:color w:val="000000" w:themeColor="text1"/>
          <w:sz w:val="20"/>
          <w:szCs w:val="20"/>
          <w:lang w:val="hy-AM"/>
        </w:rPr>
        <w:t>730</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08679AC0" w14:textId="2CECF9BA" w:rsidR="00387F06" w:rsidRPr="00387F06" w:rsidRDefault="00387F06" w:rsidP="00387F06">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12"/>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3"/>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DEB998A"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657B38">
        <w:rPr>
          <w:rFonts w:ascii="GHEA Grapalat" w:hAnsi="GHEA Grapalat" w:cs="Sylfaen"/>
          <w:b/>
          <w:bCs/>
          <w:color w:val="000000" w:themeColor="text1"/>
          <w:sz w:val="20"/>
          <w:szCs w:val="20"/>
          <w:u w:val="single"/>
          <w:lang w:val="hy-AM"/>
        </w:rPr>
        <w:lastRenderedPageBreak/>
        <w:t>1</w:t>
      </w:r>
      <w:r w:rsidR="005859CE">
        <w:rPr>
          <w:rFonts w:ascii="GHEA Grapalat" w:hAnsi="GHEA Grapalat" w:cs="Sylfaen"/>
          <w:b/>
          <w:bCs/>
          <w:color w:val="000000" w:themeColor="text1"/>
          <w:sz w:val="20"/>
          <w:szCs w:val="20"/>
          <w:u w:val="single"/>
          <w:lang w:val="hy-AM"/>
        </w:rPr>
        <w:t>0</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 xml:space="preserve">վերաբերյալ առկա է տվյալ շինարարական </w:t>
      </w:r>
      <w:r w:rsidR="00F313B8" w:rsidRPr="00657B38">
        <w:rPr>
          <w:rFonts w:ascii="GHEA Grapalat" w:hAnsi="GHEA Grapalat"/>
          <w:color w:val="000000" w:themeColor="text1"/>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4"/>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5"/>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0DD08206"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5859CE">
        <w:rPr>
          <w:rFonts w:ascii="GHEA Grapalat" w:hAnsi="GHEA Grapalat" w:cs="Arial"/>
          <w:b/>
          <w:bCs/>
          <w:color w:val="000000" w:themeColor="text1"/>
          <w:sz w:val="20"/>
          <w:szCs w:val="20"/>
          <w:lang w:val="hy-AM"/>
        </w:rPr>
        <w:t>05</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5859CE">
        <w:rPr>
          <w:rFonts w:ascii="GHEA Grapalat" w:hAnsi="GHEA Grapalat" w:cs="Arial"/>
          <w:b/>
          <w:bCs/>
          <w:color w:val="000000" w:themeColor="text1"/>
          <w:sz w:val="20"/>
          <w:szCs w:val="20"/>
          <w:lang w:val="hy-AM"/>
        </w:rPr>
        <w:t>հինգ</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7601C61C"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5859CE">
        <w:rPr>
          <w:rFonts w:ascii="GHEA Grapalat" w:hAnsi="GHEA Grapalat" w:cs="Arial"/>
          <w:b/>
          <w:bCs/>
          <w:color w:val="000000" w:themeColor="text1"/>
          <w:sz w:val="20"/>
          <w:szCs w:val="20"/>
          <w:lang w:val="hy-AM"/>
        </w:rPr>
        <w:t>0.5</w:t>
      </w:r>
      <w:r w:rsidRPr="00657B38">
        <w:rPr>
          <w:rFonts w:ascii="GHEA Grapalat" w:hAnsi="GHEA Grapalat" w:cs="Arial"/>
          <w:b/>
          <w:bCs/>
          <w:color w:val="000000" w:themeColor="text1"/>
          <w:sz w:val="20"/>
          <w:szCs w:val="20"/>
          <w:lang w:val="hy-AM"/>
        </w:rPr>
        <w:t xml:space="preserve"> (</w:t>
      </w:r>
      <w:r w:rsidR="005859CE" w:rsidRPr="00657B38">
        <w:rPr>
          <w:rFonts w:ascii="GHEA Grapalat" w:hAnsi="GHEA Grapalat" w:cs="Sylfaen"/>
          <w:b/>
          <w:bCs/>
          <w:color w:val="000000" w:themeColor="text1"/>
          <w:sz w:val="20"/>
          <w:szCs w:val="20"/>
          <w:lang w:val="hy-AM"/>
        </w:rPr>
        <w:t>զրո</w:t>
      </w:r>
      <w:r w:rsidR="005859CE" w:rsidRPr="00657B38">
        <w:rPr>
          <w:rFonts w:ascii="GHEA Grapalat" w:hAnsi="GHEA Grapalat" w:cs="Arial"/>
          <w:b/>
          <w:bCs/>
          <w:color w:val="000000" w:themeColor="text1"/>
          <w:sz w:val="20"/>
          <w:szCs w:val="20"/>
          <w:lang w:val="hy-AM"/>
        </w:rPr>
        <w:t xml:space="preserve"> </w:t>
      </w:r>
      <w:r w:rsidR="005859CE" w:rsidRPr="00657B38">
        <w:rPr>
          <w:rFonts w:ascii="GHEA Grapalat" w:hAnsi="GHEA Grapalat" w:cs="Sylfaen"/>
          <w:b/>
          <w:bCs/>
          <w:color w:val="000000" w:themeColor="text1"/>
          <w:sz w:val="20"/>
          <w:szCs w:val="20"/>
          <w:lang w:val="hy-AM"/>
        </w:rPr>
        <w:t>ամբողջ</w:t>
      </w:r>
      <w:r w:rsidR="005859CE" w:rsidRPr="00657B38">
        <w:rPr>
          <w:rFonts w:ascii="GHEA Grapalat" w:hAnsi="GHEA Grapalat" w:cs="Arial"/>
          <w:b/>
          <w:bCs/>
          <w:color w:val="000000" w:themeColor="text1"/>
          <w:sz w:val="20"/>
          <w:szCs w:val="20"/>
          <w:lang w:val="hy-AM"/>
        </w:rPr>
        <w:t xml:space="preserve"> </w:t>
      </w:r>
      <w:r w:rsidR="005859CE">
        <w:rPr>
          <w:rFonts w:ascii="GHEA Grapalat" w:hAnsi="GHEA Grapalat" w:cs="Arial"/>
          <w:b/>
          <w:bCs/>
          <w:color w:val="000000" w:themeColor="text1"/>
          <w:sz w:val="20"/>
          <w:szCs w:val="20"/>
          <w:lang w:val="hy-AM"/>
        </w:rPr>
        <w:t>հինգ</w:t>
      </w:r>
      <w:r w:rsidR="005859CE" w:rsidRPr="00657B38">
        <w:rPr>
          <w:rFonts w:ascii="GHEA Grapalat" w:hAnsi="GHEA Grapalat" w:cs="Arial"/>
          <w:b/>
          <w:bCs/>
          <w:color w:val="000000" w:themeColor="text1"/>
          <w:sz w:val="20"/>
          <w:szCs w:val="20"/>
          <w:lang w:val="hy-AM"/>
        </w:rPr>
        <w:t xml:space="preserve"> </w:t>
      </w:r>
      <w:r w:rsidR="005859CE">
        <w:rPr>
          <w:rFonts w:ascii="GHEA Grapalat" w:hAnsi="GHEA Grapalat" w:cs="Sylfaen"/>
          <w:b/>
          <w:bCs/>
          <w:color w:val="000000" w:themeColor="text1"/>
          <w:sz w:val="20"/>
          <w:szCs w:val="20"/>
          <w:lang w:val="hy-AM"/>
        </w:rPr>
        <w:t>տասնորդական</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6"/>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657B38">
        <w:rPr>
          <w:rFonts w:ascii="GHEA Grapalat" w:hAnsi="GHEA Grapalat" w:cs="Sylfaen"/>
          <w:color w:val="000000" w:themeColor="text1"/>
          <w:sz w:val="20"/>
          <w:szCs w:val="20"/>
          <w:lang w:val="hy-AM"/>
        </w:rPr>
        <w:lastRenderedPageBreak/>
        <w:t xml:space="preserve">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7"/>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8"/>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57B38">
        <w:rPr>
          <w:rFonts w:ascii="GHEA Grapalat" w:hAnsi="GHEA Grapalat" w:cs="Sylfaen"/>
          <w:color w:val="000000" w:themeColor="text1"/>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9"/>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20"/>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657B38">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1"/>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525EFEE6"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685F19">
        <w:rPr>
          <w:rFonts w:ascii="GHEA Grapalat" w:hAnsi="GHEA Grapalat" w:cs="Sylfaen"/>
          <w:b/>
          <w:bCs/>
          <w:color w:val="000000" w:themeColor="text1"/>
          <w:sz w:val="20"/>
          <w:szCs w:val="20"/>
          <w:lang w:val="hy-AM"/>
        </w:rPr>
        <w:t>Քանաքեռ-Զեյթուն</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1E8B6DBE" w14:textId="041F2E96" w:rsidR="00BB1007" w:rsidRPr="00BB1007" w:rsidRDefault="00F400E7" w:rsidP="00BB1007">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5FDD9CE" w14:textId="77777777" w:rsidR="00BB1007" w:rsidRPr="00695A06" w:rsidRDefault="00BB1007" w:rsidP="00BB1007">
      <w:pPr>
        <w:jc w:val="right"/>
        <w:rPr>
          <w:rFonts w:ascii="GHEA Grapalat" w:hAnsi="GHEA Grapalat"/>
          <w:bCs/>
          <w:sz w:val="16"/>
          <w:szCs w:val="16"/>
          <w:lang w:val="hy-AM"/>
        </w:rPr>
      </w:pPr>
    </w:p>
    <w:p w14:paraId="56998E20" w14:textId="77777777" w:rsidR="00BB1007" w:rsidRPr="00695A06" w:rsidRDefault="00BB1007" w:rsidP="00BB1007">
      <w:pPr>
        <w:jc w:val="right"/>
        <w:rPr>
          <w:rFonts w:ascii="GHEA Grapalat" w:hAnsi="GHEA Grapalat"/>
          <w:szCs w:val="32"/>
          <w:lang w:val="hy-AM"/>
        </w:rPr>
      </w:pPr>
    </w:p>
    <w:p w14:paraId="5BEE36BE" w14:textId="77777777" w:rsidR="00BB1007" w:rsidRPr="00695A06" w:rsidRDefault="00BB1007" w:rsidP="00BB1007">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5CB6FE0C" w14:textId="77777777" w:rsidR="00BB1007" w:rsidRPr="00695A06" w:rsidRDefault="00BB1007" w:rsidP="00BB1007">
      <w:pPr>
        <w:jc w:val="center"/>
        <w:rPr>
          <w:rFonts w:ascii="GHEA Grapalat" w:hAnsi="GHEA Grapalat"/>
          <w:bCs/>
          <w:iCs/>
          <w:sz w:val="20"/>
          <w:szCs w:val="20"/>
          <w:lang w:val="hy-AM"/>
        </w:rPr>
      </w:pPr>
    </w:p>
    <w:p w14:paraId="733D0931" w14:textId="77777777" w:rsidR="00BB1007" w:rsidRPr="00695A06" w:rsidRDefault="00BB1007" w:rsidP="00BB1007">
      <w:pPr>
        <w:jc w:val="center"/>
        <w:rPr>
          <w:rFonts w:ascii="GHEA Grapalat" w:hAnsi="GHEA Grapalat"/>
          <w:bCs/>
          <w:iCs/>
          <w:sz w:val="20"/>
          <w:lang w:val="hy-AM"/>
        </w:rPr>
      </w:pPr>
      <w:r w:rsidRPr="00695A06">
        <w:rPr>
          <w:rFonts w:ascii="GHEA Grapalat" w:hAnsi="GHEA Grapalat"/>
          <w:bCs/>
          <w:iCs/>
          <w:sz w:val="20"/>
          <w:lang w:val="hy-AM"/>
        </w:rPr>
        <w:t>ԵՐԵՎԱՆ ՔԱՂԱՔԻ ՔԱՆԱՔԵՌ-ԶԵՅԹՈՒՆ ՎԱՐՉԱԿԱՆ ՇՐՋԱՆԻ ԲԱԿԱՅԻՆ ՏԱՐԱԾՔՆԵՐԻ ԵՎ ԽԱՂԱՀՐԱՊԱՐԱԿՆԵՐԻ ԸՆԹԱՑԻԿ ՆՈՐՈԳՄԱՆ ԱՇԽԱՏԱՆՔՆԵՐԻ</w:t>
      </w:r>
    </w:p>
    <w:p w14:paraId="0796A027" w14:textId="77777777" w:rsidR="00BB1007" w:rsidRPr="00695A06" w:rsidRDefault="00BB1007" w:rsidP="00BB1007">
      <w:pPr>
        <w:jc w:val="center"/>
        <w:rPr>
          <w:rFonts w:ascii="GHEA Grapalat" w:hAnsi="GHEA Grapalat"/>
          <w:b/>
          <w:i/>
          <w:sz w:val="20"/>
          <w:lang w:val="hy-AM"/>
        </w:rPr>
      </w:pPr>
    </w:p>
    <w:tbl>
      <w:tblPr>
        <w:tblW w:w="15941" w:type="dxa"/>
        <w:tblInd w:w="-365" w:type="dxa"/>
        <w:tblLayout w:type="fixed"/>
        <w:tblCellMar>
          <w:top w:w="15" w:type="dxa"/>
        </w:tblCellMar>
        <w:tblLook w:val="04A0" w:firstRow="1" w:lastRow="0" w:firstColumn="1" w:lastColumn="0" w:noHBand="0" w:noVBand="1"/>
      </w:tblPr>
      <w:tblGrid>
        <w:gridCol w:w="520"/>
        <w:gridCol w:w="1640"/>
        <w:gridCol w:w="6123"/>
        <w:gridCol w:w="1077"/>
        <w:gridCol w:w="1355"/>
        <w:gridCol w:w="985"/>
        <w:gridCol w:w="1890"/>
        <w:gridCol w:w="2351"/>
      </w:tblGrid>
      <w:tr w:rsidR="00BB1007" w:rsidRPr="00695A06" w14:paraId="3D4ECEF0" w14:textId="77777777" w:rsidTr="00BB1007">
        <w:trPr>
          <w:trHeight w:val="193"/>
        </w:trPr>
        <w:tc>
          <w:tcPr>
            <w:tcW w:w="15941"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88ABBAE" w14:textId="77777777" w:rsidR="00BB1007" w:rsidRPr="00695A06" w:rsidRDefault="00BB1007" w:rsidP="00010B41">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Աշխատանքի</w:t>
            </w:r>
          </w:p>
        </w:tc>
      </w:tr>
      <w:tr w:rsidR="00BB1007" w:rsidRPr="00695A06" w14:paraId="725209FA" w14:textId="77777777" w:rsidTr="009A642B">
        <w:trPr>
          <w:trHeight w:val="128"/>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5A708"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58937"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61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DDC5E"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0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6BF6BD"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3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57C69"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9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2BA7C"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6"/>
                <w:szCs w:val="16"/>
                <w:lang w:val="hy-AM"/>
              </w:rPr>
              <w:t>ընդհանուր քանակը</w:t>
            </w:r>
          </w:p>
        </w:tc>
        <w:tc>
          <w:tcPr>
            <w:tcW w:w="4241" w:type="dxa"/>
            <w:gridSpan w:val="2"/>
            <w:tcBorders>
              <w:top w:val="single" w:sz="4" w:space="0" w:color="auto"/>
              <w:left w:val="nil"/>
              <w:bottom w:val="single" w:sz="4" w:space="0" w:color="auto"/>
              <w:right w:val="single" w:sz="4" w:space="0" w:color="auto"/>
            </w:tcBorders>
            <w:shd w:val="clear" w:color="000000" w:fill="FFFFFF"/>
            <w:vAlign w:val="center"/>
            <w:hideMark/>
          </w:tcPr>
          <w:p w14:paraId="031907EF"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BB1007" w:rsidRPr="00695A06" w14:paraId="18CC0649" w14:textId="77777777" w:rsidTr="009A642B">
        <w:trPr>
          <w:trHeight w:val="532"/>
        </w:trPr>
        <w:tc>
          <w:tcPr>
            <w:tcW w:w="520" w:type="dxa"/>
            <w:vMerge/>
            <w:tcBorders>
              <w:top w:val="nil"/>
              <w:left w:val="single" w:sz="4" w:space="0" w:color="auto"/>
              <w:bottom w:val="single" w:sz="4" w:space="0" w:color="auto"/>
              <w:right w:val="single" w:sz="4" w:space="0" w:color="auto"/>
            </w:tcBorders>
            <w:vAlign w:val="center"/>
            <w:hideMark/>
          </w:tcPr>
          <w:p w14:paraId="5055B7D4" w14:textId="77777777" w:rsidR="00BB1007" w:rsidRPr="00695A06" w:rsidRDefault="00BB1007" w:rsidP="00010B41">
            <w:pPr>
              <w:rPr>
                <w:rFonts w:ascii="GHEA Grapalat" w:hAnsi="GHEA Grapalat" w:cs="Calibri"/>
                <w:b/>
                <w:bCs/>
                <w:sz w:val="18"/>
                <w:szCs w:val="18"/>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037A221A" w14:textId="77777777" w:rsidR="00BB1007" w:rsidRPr="00695A06" w:rsidRDefault="00BB1007" w:rsidP="00010B41">
            <w:pPr>
              <w:rPr>
                <w:rFonts w:ascii="GHEA Grapalat" w:hAnsi="GHEA Grapalat" w:cs="Calibri"/>
                <w:b/>
                <w:bCs/>
                <w:sz w:val="18"/>
                <w:szCs w:val="18"/>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7F7AEA00" w14:textId="77777777" w:rsidR="00BB1007" w:rsidRPr="00695A06" w:rsidRDefault="00BB1007" w:rsidP="00010B41">
            <w:pPr>
              <w:rPr>
                <w:rFonts w:ascii="GHEA Grapalat" w:hAnsi="GHEA Grapalat" w:cs="Calibri"/>
                <w:b/>
                <w:bCs/>
                <w:sz w:val="18"/>
                <w:szCs w:val="18"/>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297008CC" w14:textId="77777777" w:rsidR="00BB1007" w:rsidRPr="00695A06" w:rsidRDefault="00BB1007" w:rsidP="00010B41">
            <w:pPr>
              <w:rPr>
                <w:rFonts w:ascii="GHEA Grapalat" w:hAnsi="GHEA Grapalat" w:cs="Calibri"/>
                <w:b/>
                <w:bCs/>
                <w:sz w:val="18"/>
                <w:szCs w:val="18"/>
                <w:lang w:val="hy-AM"/>
              </w:rPr>
            </w:pPr>
          </w:p>
        </w:tc>
        <w:tc>
          <w:tcPr>
            <w:tcW w:w="1355" w:type="dxa"/>
            <w:vMerge/>
            <w:tcBorders>
              <w:top w:val="nil"/>
              <w:left w:val="single" w:sz="4" w:space="0" w:color="auto"/>
              <w:bottom w:val="single" w:sz="4" w:space="0" w:color="auto"/>
              <w:right w:val="single" w:sz="4" w:space="0" w:color="auto"/>
            </w:tcBorders>
            <w:vAlign w:val="center"/>
            <w:hideMark/>
          </w:tcPr>
          <w:p w14:paraId="4A0E4B42" w14:textId="77777777" w:rsidR="00BB1007" w:rsidRPr="00695A06" w:rsidRDefault="00BB1007" w:rsidP="00010B41">
            <w:pPr>
              <w:rPr>
                <w:rFonts w:ascii="GHEA Grapalat" w:hAnsi="GHEA Grapalat" w:cs="Calibri"/>
                <w:b/>
                <w:bCs/>
                <w:sz w:val="18"/>
                <w:szCs w:val="18"/>
                <w:lang w:val="hy-AM"/>
              </w:rPr>
            </w:pPr>
          </w:p>
        </w:tc>
        <w:tc>
          <w:tcPr>
            <w:tcW w:w="985" w:type="dxa"/>
            <w:vMerge/>
            <w:tcBorders>
              <w:top w:val="nil"/>
              <w:left w:val="single" w:sz="4" w:space="0" w:color="auto"/>
              <w:bottom w:val="single" w:sz="4" w:space="0" w:color="auto"/>
              <w:right w:val="single" w:sz="4" w:space="0" w:color="auto"/>
            </w:tcBorders>
            <w:vAlign w:val="center"/>
            <w:hideMark/>
          </w:tcPr>
          <w:p w14:paraId="2169F1F4" w14:textId="77777777" w:rsidR="00BB1007" w:rsidRPr="00695A06" w:rsidRDefault="00BB1007" w:rsidP="00010B41">
            <w:pPr>
              <w:rPr>
                <w:rFonts w:ascii="GHEA Grapalat" w:hAnsi="GHEA Grapalat" w:cs="Calibri"/>
                <w:b/>
                <w:bCs/>
                <w:sz w:val="18"/>
                <w:szCs w:val="18"/>
                <w:lang w:val="hy-AM"/>
              </w:rPr>
            </w:pPr>
          </w:p>
        </w:tc>
        <w:tc>
          <w:tcPr>
            <w:tcW w:w="1890" w:type="dxa"/>
            <w:tcBorders>
              <w:top w:val="nil"/>
              <w:left w:val="nil"/>
              <w:bottom w:val="single" w:sz="4" w:space="0" w:color="auto"/>
              <w:right w:val="single" w:sz="4" w:space="0" w:color="auto"/>
            </w:tcBorders>
            <w:shd w:val="clear" w:color="000000" w:fill="FFFFFF"/>
            <w:vAlign w:val="center"/>
            <w:hideMark/>
          </w:tcPr>
          <w:p w14:paraId="7873E259"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2351" w:type="dxa"/>
            <w:tcBorders>
              <w:top w:val="nil"/>
              <w:left w:val="nil"/>
              <w:bottom w:val="nil"/>
              <w:right w:val="single" w:sz="4" w:space="0" w:color="auto"/>
            </w:tcBorders>
            <w:shd w:val="clear" w:color="000000" w:fill="FFFFFF"/>
            <w:vAlign w:val="center"/>
            <w:hideMark/>
          </w:tcPr>
          <w:p w14:paraId="10BF5FD4" w14:textId="77777777" w:rsidR="00BB1007" w:rsidRPr="00695A06" w:rsidRDefault="00BB1007" w:rsidP="00010B41">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BB1007" w:rsidRPr="00522906" w14:paraId="439D5EF9" w14:textId="77777777" w:rsidTr="009A642B">
        <w:trPr>
          <w:trHeight w:val="568"/>
        </w:trPr>
        <w:tc>
          <w:tcPr>
            <w:tcW w:w="5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19CFD2" w14:textId="77777777" w:rsidR="00BB1007" w:rsidRPr="00695A06" w:rsidRDefault="00BB1007" w:rsidP="004051D7">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69910" w14:textId="1E40E091" w:rsidR="00BB1007" w:rsidRPr="009A642B" w:rsidRDefault="009A642B" w:rsidP="004051D7">
            <w:pPr>
              <w:jc w:val="center"/>
              <w:rPr>
                <w:rFonts w:ascii="GHEA Grapalat" w:hAnsi="GHEA Grapalat" w:cs="Calibri"/>
                <w:b/>
                <w:bCs/>
                <w:sz w:val="22"/>
                <w:szCs w:val="22"/>
                <w:lang w:val="hy-AM"/>
              </w:rPr>
            </w:pPr>
            <w:r w:rsidRPr="009A642B">
              <w:rPr>
                <w:rFonts w:ascii="GHEA Grapalat" w:hAnsi="GHEA Grapalat" w:cs="Calibri"/>
                <w:b/>
                <w:bCs/>
                <w:sz w:val="20"/>
                <w:szCs w:val="20"/>
                <w:lang w:val="hy-AM"/>
              </w:rPr>
              <w:t>45611300/104</w:t>
            </w:r>
          </w:p>
        </w:tc>
        <w:tc>
          <w:tcPr>
            <w:tcW w:w="6123" w:type="dxa"/>
            <w:vMerge w:val="restart"/>
            <w:tcBorders>
              <w:top w:val="nil"/>
              <w:left w:val="single" w:sz="4" w:space="0" w:color="auto"/>
              <w:bottom w:val="single" w:sz="4" w:space="0" w:color="000000"/>
              <w:right w:val="single" w:sz="4" w:space="0" w:color="auto"/>
            </w:tcBorders>
            <w:vAlign w:val="center"/>
          </w:tcPr>
          <w:p w14:paraId="135B28CF" w14:textId="77777777" w:rsidR="004051D7" w:rsidRP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Պետք է իրականացվեն Երևան քաղաքի Քանաքեռ-Զեյթուն վարչական շրջանի Ռուբինյանց 17/2 շենքի դիմացի հարակից  տարածքի բարեկարգման աշխատանքներ` համաձայն կից ներկայացվող նախագծա-նախահաշվային փաստաթղթերի և ծավալաթերթի:    </w:t>
            </w:r>
            <w:r w:rsidRPr="004051D7">
              <w:rPr>
                <w:rFonts w:ascii="GHEA Grapalat" w:hAnsi="GHEA Grapalat" w:cs="Calibri"/>
                <w:color w:val="000000"/>
                <w:sz w:val="20"/>
                <w:szCs w:val="20"/>
                <w:lang w:val="hy-AM"/>
              </w:rPr>
              <w:br/>
            </w:r>
            <w:r w:rsidRPr="004051D7">
              <w:rPr>
                <w:rFonts w:ascii="GHEA Grapalat" w:hAnsi="GHEA Grapalat" w:cs="Calibri"/>
                <w:color w:val="000000"/>
                <w:sz w:val="20"/>
                <w:szCs w:val="20"/>
                <w:lang w:val="hy-AM"/>
              </w:rPr>
              <w:br/>
              <w:t>ՏԵԽՆԻԿԱԿԱՆ ԱՌԱՋԱԴՐԱՆՔ</w:t>
            </w:r>
            <w:r w:rsidRPr="004051D7">
              <w:rPr>
                <w:rFonts w:ascii="GHEA Grapalat" w:hAnsi="GHEA Grapalat" w:cs="Calibri"/>
                <w:color w:val="000000"/>
                <w:sz w:val="20"/>
                <w:szCs w:val="20"/>
                <w:lang w:val="hy-AM"/>
              </w:rPr>
              <w:br/>
              <w:t>1. Աշխատանքներն իրականացնել շինարարական նորմերին, կանոններին ու տեխնիկական պայմաններին համապատասխան,</w:t>
            </w:r>
            <w:r w:rsidRPr="004051D7">
              <w:rPr>
                <w:rFonts w:ascii="GHEA Grapalat" w:hAnsi="GHEA Grapalat" w:cs="Calibri"/>
                <w:color w:val="000000"/>
                <w:sz w:val="20"/>
                <w:szCs w:val="20"/>
                <w:lang w:val="hy-AM"/>
              </w:rPr>
              <w:br/>
              <w:t>2.  Մրցույթին մասնակից կազմակերպությունը գնի առաջարկը սահմանելու նպատակով իրավունք ունի նախորոք այցելելու շին հրապարակ:                                                                                                                          3. 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Pr="004051D7">
              <w:rPr>
                <w:rFonts w:ascii="GHEA Grapalat" w:hAnsi="GHEA Grapalat" w:cs="Calibri"/>
                <w:color w:val="000000"/>
                <w:sz w:val="20"/>
                <w:szCs w:val="20"/>
                <w:lang w:val="hy-AM"/>
              </w:rPr>
              <w:br/>
            </w:r>
            <w:r w:rsidRPr="004051D7">
              <w:rPr>
                <w:rFonts w:ascii="GHEA Grapalat" w:hAnsi="GHEA Grapalat" w:cs="Calibri"/>
                <w:b/>
                <w:bCs/>
                <w:i/>
                <w:iCs/>
                <w:color w:val="000000"/>
                <w:sz w:val="20"/>
                <w:szCs w:val="20"/>
                <w:lang w:val="hy-AM"/>
              </w:rPr>
              <w:t>Աշխատանքների ավարտից հետո Կապալառու կազմակերպությունը կրում է 2 տարվա երաշխիքային պարտավորություն:</w:t>
            </w:r>
          </w:p>
          <w:p w14:paraId="0654E0A2" w14:textId="77777777" w:rsidR="00BB1007" w:rsidRDefault="00BB1007" w:rsidP="004051D7">
            <w:pPr>
              <w:tabs>
                <w:tab w:val="left" w:pos="1125"/>
              </w:tabs>
              <w:jc w:val="center"/>
              <w:rPr>
                <w:rFonts w:ascii="GHEA Grapalat" w:hAnsi="GHEA Grapalat" w:cs="Calibri"/>
                <w:sz w:val="18"/>
                <w:szCs w:val="18"/>
                <w:lang w:val="hy-AM"/>
              </w:rPr>
            </w:pPr>
          </w:p>
          <w:p w14:paraId="39291D59" w14:textId="77777777" w:rsidR="004051D7" w:rsidRDefault="004051D7" w:rsidP="004051D7">
            <w:pPr>
              <w:tabs>
                <w:tab w:val="left" w:pos="1125"/>
              </w:tabs>
              <w:jc w:val="center"/>
              <w:rPr>
                <w:rFonts w:ascii="GHEA Grapalat" w:hAnsi="GHEA Grapalat" w:cs="Calibri"/>
                <w:sz w:val="18"/>
                <w:szCs w:val="18"/>
                <w:lang w:val="hy-AM"/>
              </w:rPr>
            </w:pPr>
          </w:p>
          <w:p w14:paraId="0795818F" w14:textId="6C723B60" w:rsidR="004051D7" w:rsidRPr="00695A06" w:rsidRDefault="004051D7" w:rsidP="009A642B">
            <w:pPr>
              <w:tabs>
                <w:tab w:val="left" w:pos="1125"/>
              </w:tabs>
              <w:rPr>
                <w:rFonts w:ascii="GHEA Grapalat" w:hAnsi="GHEA Grapalat" w:cs="Calibri"/>
                <w:sz w:val="18"/>
                <w:szCs w:val="18"/>
                <w:lang w:val="hy-AM"/>
              </w:rPr>
            </w:pPr>
          </w:p>
        </w:tc>
        <w:tc>
          <w:tcPr>
            <w:tcW w:w="1077" w:type="dxa"/>
            <w:vMerge w:val="restart"/>
            <w:tcBorders>
              <w:top w:val="nil"/>
              <w:left w:val="single" w:sz="4" w:space="0" w:color="auto"/>
              <w:bottom w:val="single" w:sz="4" w:space="0" w:color="000000"/>
              <w:right w:val="single" w:sz="4" w:space="0" w:color="auto"/>
            </w:tcBorders>
            <w:vAlign w:val="center"/>
            <w:hideMark/>
          </w:tcPr>
          <w:p w14:paraId="0D97F5BD" w14:textId="77777777" w:rsidR="00BB1007" w:rsidRPr="00695A06" w:rsidRDefault="00BB1007" w:rsidP="004051D7">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դրամ</w:t>
            </w:r>
          </w:p>
        </w:tc>
        <w:tc>
          <w:tcPr>
            <w:tcW w:w="1355" w:type="dxa"/>
            <w:vMerge w:val="restart"/>
            <w:tcBorders>
              <w:top w:val="nil"/>
              <w:left w:val="nil"/>
              <w:bottom w:val="single" w:sz="4" w:space="0" w:color="000000"/>
              <w:right w:val="nil"/>
            </w:tcBorders>
            <w:vAlign w:val="center"/>
          </w:tcPr>
          <w:p w14:paraId="57538540" w14:textId="4B069C0B" w:rsidR="00BB1007" w:rsidRPr="00695A06" w:rsidRDefault="00BB1007" w:rsidP="004051D7">
            <w:pPr>
              <w:jc w:val="center"/>
              <w:rPr>
                <w:rFonts w:ascii="GHEA Grapalat" w:hAnsi="GHEA Grapalat" w:cs="Calibri"/>
                <w:color w:val="000000"/>
                <w:sz w:val="20"/>
                <w:szCs w:val="20"/>
                <w:lang w:val="hy-AM"/>
              </w:rPr>
            </w:pPr>
            <w:r w:rsidRPr="00BB1007">
              <w:rPr>
                <w:rFonts w:ascii="GHEA Grapalat" w:hAnsi="GHEA Grapalat"/>
                <w:b/>
                <w:bCs/>
                <w:color w:val="000000" w:themeColor="text1"/>
                <w:sz w:val="20"/>
                <w:szCs w:val="20"/>
                <w:lang w:val="hy-AM"/>
              </w:rPr>
              <w:t>5 665 130</w:t>
            </w:r>
          </w:p>
          <w:p w14:paraId="19BAFC46" w14:textId="57FEFC9A" w:rsidR="00BB1007" w:rsidRPr="00695A06" w:rsidRDefault="00BB1007" w:rsidP="004051D7">
            <w:pPr>
              <w:jc w:val="center"/>
              <w:rPr>
                <w:rFonts w:ascii="GHEA Grapalat" w:hAnsi="GHEA Grapalat" w:cs="Calibri"/>
                <w:color w:val="000000"/>
                <w:sz w:val="20"/>
                <w:szCs w:val="20"/>
                <w:lang w:val="hy-AM"/>
              </w:rPr>
            </w:pPr>
          </w:p>
        </w:tc>
        <w:tc>
          <w:tcPr>
            <w:tcW w:w="985" w:type="dxa"/>
            <w:vMerge w:val="restart"/>
            <w:tcBorders>
              <w:top w:val="nil"/>
              <w:left w:val="single" w:sz="4" w:space="0" w:color="auto"/>
              <w:bottom w:val="single" w:sz="4" w:space="0" w:color="000000"/>
              <w:right w:val="single" w:sz="4" w:space="0" w:color="auto"/>
            </w:tcBorders>
            <w:vAlign w:val="center"/>
            <w:hideMark/>
          </w:tcPr>
          <w:p w14:paraId="356CCE24" w14:textId="77777777" w:rsidR="00BB1007" w:rsidRPr="00695A06" w:rsidRDefault="00BB1007" w:rsidP="004051D7">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1890" w:type="dxa"/>
            <w:vMerge w:val="restart"/>
            <w:tcBorders>
              <w:top w:val="nil"/>
              <w:left w:val="single" w:sz="4" w:space="0" w:color="auto"/>
              <w:bottom w:val="single" w:sz="4" w:space="0" w:color="000000"/>
              <w:right w:val="single" w:sz="4" w:space="0" w:color="auto"/>
            </w:tcBorders>
            <w:vAlign w:val="center"/>
            <w:hideMark/>
          </w:tcPr>
          <w:p w14:paraId="1C0749E3" w14:textId="306E7DFC" w:rsidR="00BB1007" w:rsidRPr="004051D7" w:rsidRDefault="00B23334" w:rsidP="004051D7">
            <w:pPr>
              <w:jc w:val="center"/>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Երևան քաղաքի Քանաքեռ-Զեյթուն վարչական շրջանի Ռուբինյանց 17/2 շենքի դիմացի հարակից  տարածք</w:t>
            </w:r>
          </w:p>
        </w:tc>
        <w:tc>
          <w:tcPr>
            <w:tcW w:w="2351" w:type="dxa"/>
            <w:vMerge w:val="restart"/>
            <w:tcBorders>
              <w:top w:val="single" w:sz="4" w:space="0" w:color="auto"/>
              <w:left w:val="single" w:sz="4" w:space="0" w:color="auto"/>
              <w:right w:val="single" w:sz="4" w:space="0" w:color="auto"/>
            </w:tcBorders>
            <w:vAlign w:val="center"/>
          </w:tcPr>
          <w:p w14:paraId="5EAA3AC4" w14:textId="0A9543A5" w:rsidR="00BB1007" w:rsidRPr="00695A06" w:rsidRDefault="00B23334" w:rsidP="004051D7">
            <w:pPr>
              <w:jc w:val="center"/>
              <w:rPr>
                <w:rFonts w:ascii="GHEA Grapalat" w:hAnsi="GHEA Grapalat" w:cs="Calibri"/>
                <w:color w:val="000000"/>
                <w:sz w:val="20"/>
                <w:szCs w:val="20"/>
                <w:lang w:val="hy-AM"/>
              </w:rPr>
            </w:pPr>
            <w:r w:rsidRPr="00645F2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BB1007" w:rsidRPr="00522906" w14:paraId="679F3FCE" w14:textId="77777777" w:rsidTr="009A642B">
        <w:trPr>
          <w:trHeight w:val="568"/>
        </w:trPr>
        <w:tc>
          <w:tcPr>
            <w:tcW w:w="520" w:type="dxa"/>
            <w:vMerge/>
            <w:tcBorders>
              <w:top w:val="nil"/>
              <w:left w:val="single" w:sz="4" w:space="0" w:color="auto"/>
              <w:bottom w:val="single" w:sz="4" w:space="0" w:color="000000"/>
              <w:right w:val="single" w:sz="4" w:space="0" w:color="auto"/>
            </w:tcBorders>
            <w:shd w:val="clear" w:color="000000" w:fill="FFFFFF"/>
            <w:vAlign w:val="center"/>
          </w:tcPr>
          <w:p w14:paraId="63D356D1"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shd w:val="clear" w:color="000000" w:fill="FFFFFF"/>
            <w:vAlign w:val="center"/>
          </w:tcPr>
          <w:p w14:paraId="3DB672FB"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tcPr>
          <w:p w14:paraId="1B65E5F8" w14:textId="77777777" w:rsidR="00BB1007" w:rsidRPr="00695A06" w:rsidRDefault="00BB1007" w:rsidP="00B23334">
            <w:pPr>
              <w:tabs>
                <w:tab w:val="left" w:pos="1125"/>
              </w:tabs>
              <w:jc w:val="center"/>
              <w:rPr>
                <w:rFonts w:ascii="GHEA Grapalat" w:hAnsi="GHEA Grapalat" w:cs="Calibri"/>
                <w:sz w:val="18"/>
                <w:szCs w:val="18"/>
                <w:lang w:val="hy-AM"/>
              </w:rPr>
            </w:pPr>
          </w:p>
        </w:tc>
        <w:tc>
          <w:tcPr>
            <w:tcW w:w="1077" w:type="dxa"/>
            <w:vMerge/>
            <w:tcBorders>
              <w:top w:val="nil"/>
              <w:left w:val="single" w:sz="4" w:space="0" w:color="auto"/>
              <w:bottom w:val="single" w:sz="4" w:space="0" w:color="000000"/>
              <w:right w:val="single" w:sz="4" w:space="0" w:color="auto"/>
            </w:tcBorders>
            <w:vAlign w:val="center"/>
          </w:tcPr>
          <w:p w14:paraId="2F342C51" w14:textId="77777777" w:rsidR="00BB1007" w:rsidRPr="00695A06" w:rsidRDefault="00BB1007" w:rsidP="00B23334">
            <w:pPr>
              <w:jc w:val="center"/>
              <w:rPr>
                <w:rFonts w:ascii="GHEA Grapalat" w:hAnsi="GHEA Grapalat" w:cs="Calibri"/>
                <w:color w:val="000000"/>
                <w:sz w:val="18"/>
                <w:szCs w:val="18"/>
                <w:lang w:val="hy-AM"/>
              </w:rPr>
            </w:pPr>
          </w:p>
        </w:tc>
        <w:tc>
          <w:tcPr>
            <w:tcW w:w="1355" w:type="dxa"/>
            <w:vMerge/>
            <w:tcBorders>
              <w:top w:val="nil"/>
              <w:left w:val="nil"/>
              <w:bottom w:val="single" w:sz="4" w:space="0" w:color="000000"/>
              <w:right w:val="nil"/>
            </w:tcBorders>
            <w:vAlign w:val="center"/>
          </w:tcPr>
          <w:p w14:paraId="7F94F55D" w14:textId="77777777" w:rsidR="00BB1007" w:rsidRPr="00695A06" w:rsidRDefault="00BB1007" w:rsidP="00B23334">
            <w:pPr>
              <w:jc w:val="center"/>
              <w:rPr>
                <w:rFonts w:ascii="GHEA Grapalat" w:hAnsi="GHEA Grapalat" w:cs="Calibri"/>
                <w:color w:val="000000"/>
                <w:sz w:val="20"/>
                <w:szCs w:val="20"/>
                <w:lang w:val="hy-AM"/>
              </w:rPr>
            </w:pPr>
          </w:p>
        </w:tc>
        <w:tc>
          <w:tcPr>
            <w:tcW w:w="985" w:type="dxa"/>
            <w:vMerge/>
            <w:tcBorders>
              <w:top w:val="nil"/>
              <w:left w:val="single" w:sz="4" w:space="0" w:color="auto"/>
              <w:bottom w:val="single" w:sz="4" w:space="0" w:color="000000"/>
              <w:right w:val="single" w:sz="4" w:space="0" w:color="auto"/>
            </w:tcBorders>
            <w:vAlign w:val="center"/>
          </w:tcPr>
          <w:p w14:paraId="1095FE1A" w14:textId="77777777" w:rsidR="00BB1007" w:rsidRPr="00695A06" w:rsidRDefault="00BB1007" w:rsidP="00B23334">
            <w:pPr>
              <w:jc w:val="center"/>
              <w:rPr>
                <w:rFonts w:ascii="GHEA Grapalat" w:hAnsi="GHEA Grapalat" w:cs="Calibri"/>
                <w:color w:val="000000"/>
                <w:sz w:val="20"/>
                <w:szCs w:val="20"/>
                <w:lang w:val="hy-AM"/>
              </w:rPr>
            </w:pPr>
          </w:p>
        </w:tc>
        <w:tc>
          <w:tcPr>
            <w:tcW w:w="1890" w:type="dxa"/>
            <w:vMerge/>
            <w:tcBorders>
              <w:top w:val="nil"/>
              <w:left w:val="single" w:sz="4" w:space="0" w:color="auto"/>
              <w:bottom w:val="single" w:sz="4" w:space="0" w:color="000000"/>
              <w:right w:val="single" w:sz="4" w:space="0" w:color="auto"/>
            </w:tcBorders>
            <w:vAlign w:val="center"/>
          </w:tcPr>
          <w:p w14:paraId="6541F519" w14:textId="77777777" w:rsidR="00BB1007" w:rsidRPr="004051D7" w:rsidRDefault="00BB1007" w:rsidP="00B23334">
            <w:pPr>
              <w:jc w:val="center"/>
              <w:rPr>
                <w:rFonts w:ascii="GHEA Grapalat" w:hAnsi="GHEA Grapalat" w:cs="Calibri"/>
                <w:color w:val="000000"/>
                <w:sz w:val="20"/>
                <w:szCs w:val="20"/>
                <w:lang w:val="hy-AM"/>
              </w:rPr>
            </w:pPr>
          </w:p>
        </w:tc>
        <w:tc>
          <w:tcPr>
            <w:tcW w:w="2351" w:type="dxa"/>
            <w:vMerge/>
            <w:tcBorders>
              <w:top w:val="single" w:sz="4" w:space="0" w:color="auto"/>
              <w:left w:val="single" w:sz="4" w:space="0" w:color="auto"/>
              <w:right w:val="single" w:sz="4" w:space="0" w:color="auto"/>
            </w:tcBorders>
            <w:vAlign w:val="center"/>
          </w:tcPr>
          <w:p w14:paraId="2E64AF21" w14:textId="77777777" w:rsidR="00BB1007" w:rsidRPr="00695A06" w:rsidRDefault="00BB1007" w:rsidP="00B23334">
            <w:pPr>
              <w:jc w:val="center"/>
              <w:rPr>
                <w:rFonts w:ascii="GHEA Grapalat" w:hAnsi="GHEA Grapalat" w:cs="Calibri"/>
                <w:color w:val="000000"/>
                <w:sz w:val="20"/>
                <w:szCs w:val="20"/>
                <w:lang w:val="hy-AM"/>
              </w:rPr>
            </w:pPr>
          </w:p>
        </w:tc>
      </w:tr>
      <w:tr w:rsidR="00BB1007" w:rsidRPr="00522906" w14:paraId="10914F30" w14:textId="77777777" w:rsidTr="009A642B">
        <w:trPr>
          <w:trHeight w:val="568"/>
        </w:trPr>
        <w:tc>
          <w:tcPr>
            <w:tcW w:w="520" w:type="dxa"/>
            <w:vMerge/>
            <w:tcBorders>
              <w:top w:val="nil"/>
              <w:left w:val="single" w:sz="4" w:space="0" w:color="auto"/>
              <w:bottom w:val="single" w:sz="4" w:space="0" w:color="000000"/>
              <w:right w:val="single" w:sz="4" w:space="0" w:color="auto"/>
            </w:tcBorders>
            <w:vAlign w:val="center"/>
            <w:hideMark/>
          </w:tcPr>
          <w:p w14:paraId="07515445"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561A9E6D"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563CA0C0"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6EEFC7D4"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7FD2074C"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376EF568"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36C967EE"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67A4E46F" w14:textId="77777777" w:rsidR="00BB1007" w:rsidRPr="00695A06" w:rsidRDefault="00BB1007" w:rsidP="00B23334">
            <w:pPr>
              <w:jc w:val="center"/>
              <w:rPr>
                <w:rFonts w:ascii="GHEA Grapalat" w:hAnsi="GHEA Grapalat" w:cs="Calibri"/>
                <w:color w:val="000000"/>
                <w:lang w:val="hy-AM"/>
              </w:rPr>
            </w:pPr>
          </w:p>
        </w:tc>
      </w:tr>
      <w:tr w:rsidR="00BB1007" w:rsidRPr="00522906" w14:paraId="11CDE049" w14:textId="77777777" w:rsidTr="009A642B">
        <w:trPr>
          <w:trHeight w:val="568"/>
        </w:trPr>
        <w:tc>
          <w:tcPr>
            <w:tcW w:w="520" w:type="dxa"/>
            <w:vMerge/>
            <w:tcBorders>
              <w:top w:val="nil"/>
              <w:left w:val="single" w:sz="4" w:space="0" w:color="auto"/>
              <w:bottom w:val="single" w:sz="4" w:space="0" w:color="000000"/>
              <w:right w:val="single" w:sz="4" w:space="0" w:color="auto"/>
            </w:tcBorders>
            <w:vAlign w:val="center"/>
            <w:hideMark/>
          </w:tcPr>
          <w:p w14:paraId="3197A2B4"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2149AB0F"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223425DC"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459D205E"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37EF9FE0"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7ED51329"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4F4D1457"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5B121E9A" w14:textId="77777777" w:rsidR="00BB1007" w:rsidRPr="00695A06" w:rsidRDefault="00BB1007" w:rsidP="00B23334">
            <w:pPr>
              <w:jc w:val="center"/>
              <w:rPr>
                <w:rFonts w:ascii="GHEA Grapalat" w:hAnsi="GHEA Grapalat" w:cs="Calibri"/>
                <w:color w:val="000000"/>
                <w:lang w:val="hy-AM"/>
              </w:rPr>
            </w:pPr>
          </w:p>
        </w:tc>
      </w:tr>
      <w:tr w:rsidR="00BB1007" w:rsidRPr="00522906" w14:paraId="1F1C3791" w14:textId="77777777" w:rsidTr="009A642B">
        <w:trPr>
          <w:trHeight w:val="568"/>
        </w:trPr>
        <w:tc>
          <w:tcPr>
            <w:tcW w:w="520" w:type="dxa"/>
            <w:vMerge/>
            <w:tcBorders>
              <w:top w:val="nil"/>
              <w:left w:val="single" w:sz="4" w:space="0" w:color="auto"/>
              <w:bottom w:val="single" w:sz="4" w:space="0" w:color="000000"/>
              <w:right w:val="single" w:sz="4" w:space="0" w:color="auto"/>
            </w:tcBorders>
            <w:vAlign w:val="center"/>
            <w:hideMark/>
          </w:tcPr>
          <w:p w14:paraId="222218E7"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11221B3B"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647B5A95"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6B4EF026"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4E5FE2D5"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4F8DD720"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0F82C6FC"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27187BA7" w14:textId="77777777" w:rsidR="00BB1007" w:rsidRPr="00695A06" w:rsidRDefault="00BB1007" w:rsidP="00B23334">
            <w:pPr>
              <w:jc w:val="center"/>
              <w:rPr>
                <w:rFonts w:ascii="GHEA Grapalat" w:hAnsi="GHEA Grapalat" w:cs="Calibri"/>
                <w:color w:val="000000"/>
                <w:lang w:val="hy-AM"/>
              </w:rPr>
            </w:pPr>
          </w:p>
        </w:tc>
      </w:tr>
      <w:tr w:rsidR="00BB1007" w:rsidRPr="00522906" w14:paraId="0201D32B" w14:textId="77777777" w:rsidTr="009A642B">
        <w:trPr>
          <w:trHeight w:val="568"/>
        </w:trPr>
        <w:tc>
          <w:tcPr>
            <w:tcW w:w="520" w:type="dxa"/>
            <w:vMerge/>
            <w:tcBorders>
              <w:top w:val="nil"/>
              <w:left w:val="single" w:sz="4" w:space="0" w:color="auto"/>
              <w:bottom w:val="single" w:sz="4" w:space="0" w:color="000000"/>
              <w:right w:val="single" w:sz="4" w:space="0" w:color="auto"/>
            </w:tcBorders>
            <w:vAlign w:val="center"/>
            <w:hideMark/>
          </w:tcPr>
          <w:p w14:paraId="188C8208"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616523E7"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001F3B33"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492EC4AE"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223C270C"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78B2C56E"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7D4D1780"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18B8429" w14:textId="77777777" w:rsidR="00BB1007" w:rsidRPr="00695A06" w:rsidRDefault="00BB1007" w:rsidP="00B23334">
            <w:pPr>
              <w:jc w:val="center"/>
              <w:rPr>
                <w:rFonts w:ascii="GHEA Grapalat" w:hAnsi="GHEA Grapalat" w:cs="Calibri"/>
                <w:color w:val="000000"/>
                <w:lang w:val="hy-AM"/>
              </w:rPr>
            </w:pPr>
          </w:p>
        </w:tc>
      </w:tr>
      <w:tr w:rsidR="00BB1007" w:rsidRPr="00522906" w14:paraId="62CDDE18" w14:textId="77777777" w:rsidTr="009A642B">
        <w:trPr>
          <w:trHeight w:val="784"/>
        </w:trPr>
        <w:tc>
          <w:tcPr>
            <w:tcW w:w="520" w:type="dxa"/>
            <w:vMerge/>
            <w:tcBorders>
              <w:top w:val="nil"/>
              <w:left w:val="single" w:sz="4" w:space="0" w:color="auto"/>
              <w:bottom w:val="single" w:sz="4" w:space="0" w:color="000000"/>
              <w:right w:val="single" w:sz="4" w:space="0" w:color="auto"/>
            </w:tcBorders>
            <w:vAlign w:val="center"/>
            <w:hideMark/>
          </w:tcPr>
          <w:p w14:paraId="1B0EC701"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20F5358D"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7A1437F0"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74B2EA98"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0EDEC587"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134C8CB6"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7ABECC39"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04ADAA0F" w14:textId="77777777" w:rsidR="00BB1007" w:rsidRPr="00695A06" w:rsidRDefault="00BB1007" w:rsidP="00B23334">
            <w:pPr>
              <w:jc w:val="center"/>
              <w:rPr>
                <w:rFonts w:ascii="GHEA Grapalat" w:hAnsi="GHEA Grapalat" w:cs="Calibri"/>
                <w:color w:val="000000"/>
                <w:lang w:val="hy-AM"/>
              </w:rPr>
            </w:pPr>
          </w:p>
        </w:tc>
      </w:tr>
      <w:tr w:rsidR="00BB1007" w:rsidRPr="00522906" w14:paraId="0600A465" w14:textId="77777777" w:rsidTr="009A642B">
        <w:trPr>
          <w:trHeight w:val="568"/>
        </w:trPr>
        <w:tc>
          <w:tcPr>
            <w:tcW w:w="520" w:type="dxa"/>
            <w:vMerge/>
            <w:tcBorders>
              <w:top w:val="nil"/>
              <w:left w:val="single" w:sz="4" w:space="0" w:color="auto"/>
              <w:bottom w:val="single" w:sz="4" w:space="0" w:color="000000"/>
              <w:right w:val="single" w:sz="4" w:space="0" w:color="auto"/>
            </w:tcBorders>
            <w:vAlign w:val="center"/>
            <w:hideMark/>
          </w:tcPr>
          <w:p w14:paraId="0ECE1890"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1390F7A0"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3B786827"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15406E65"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63D7E471"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6C63B564"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hideMark/>
          </w:tcPr>
          <w:p w14:paraId="48329E36"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58EC5236" w14:textId="77777777" w:rsidR="00BB1007" w:rsidRPr="00695A06" w:rsidRDefault="00BB1007" w:rsidP="00B23334">
            <w:pPr>
              <w:jc w:val="center"/>
              <w:rPr>
                <w:rFonts w:ascii="GHEA Grapalat" w:hAnsi="GHEA Grapalat" w:cs="Calibri"/>
                <w:color w:val="000000"/>
                <w:lang w:val="hy-AM"/>
              </w:rPr>
            </w:pPr>
          </w:p>
        </w:tc>
      </w:tr>
      <w:tr w:rsidR="00BB1007" w:rsidRPr="00522906" w14:paraId="580C8CD4" w14:textId="77777777" w:rsidTr="009A642B">
        <w:trPr>
          <w:trHeight w:val="276"/>
        </w:trPr>
        <w:tc>
          <w:tcPr>
            <w:tcW w:w="520" w:type="dxa"/>
            <w:vMerge/>
            <w:tcBorders>
              <w:top w:val="nil"/>
              <w:left w:val="single" w:sz="4" w:space="0" w:color="auto"/>
              <w:bottom w:val="single" w:sz="4" w:space="0" w:color="auto"/>
              <w:right w:val="single" w:sz="4" w:space="0" w:color="auto"/>
            </w:tcBorders>
            <w:vAlign w:val="center"/>
            <w:hideMark/>
          </w:tcPr>
          <w:p w14:paraId="61AF6AC4"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219FC443"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0938F6C4"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auto"/>
              <w:right w:val="single" w:sz="4" w:space="0" w:color="auto"/>
            </w:tcBorders>
            <w:vAlign w:val="center"/>
            <w:hideMark/>
          </w:tcPr>
          <w:p w14:paraId="695F680F"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auto"/>
              <w:right w:val="nil"/>
            </w:tcBorders>
            <w:vAlign w:val="center"/>
            <w:hideMark/>
          </w:tcPr>
          <w:p w14:paraId="0C2803C2"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auto"/>
              <w:right w:val="single" w:sz="4" w:space="0" w:color="auto"/>
            </w:tcBorders>
            <w:vAlign w:val="center"/>
            <w:hideMark/>
          </w:tcPr>
          <w:p w14:paraId="7624EA10"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auto"/>
              <w:right w:val="single" w:sz="4" w:space="0" w:color="auto"/>
            </w:tcBorders>
            <w:vAlign w:val="center"/>
            <w:hideMark/>
          </w:tcPr>
          <w:p w14:paraId="013457AF"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bottom w:val="single" w:sz="4" w:space="0" w:color="auto"/>
              <w:right w:val="single" w:sz="4" w:space="0" w:color="auto"/>
            </w:tcBorders>
            <w:vAlign w:val="center"/>
          </w:tcPr>
          <w:p w14:paraId="50148F64" w14:textId="77777777" w:rsidR="00BB1007" w:rsidRPr="00695A06" w:rsidRDefault="00BB1007" w:rsidP="00B23334">
            <w:pPr>
              <w:jc w:val="center"/>
              <w:rPr>
                <w:rFonts w:ascii="GHEA Grapalat" w:hAnsi="GHEA Grapalat" w:cs="Calibri"/>
                <w:color w:val="000000"/>
                <w:lang w:val="hy-AM"/>
              </w:rPr>
            </w:pPr>
          </w:p>
        </w:tc>
      </w:tr>
      <w:tr w:rsidR="00BB1007" w:rsidRPr="00522906" w14:paraId="1968C19D" w14:textId="77777777" w:rsidTr="009A642B">
        <w:trPr>
          <w:trHeight w:val="361"/>
        </w:trPr>
        <w:tc>
          <w:tcPr>
            <w:tcW w:w="520" w:type="dxa"/>
            <w:vMerge w:val="restart"/>
            <w:tcBorders>
              <w:top w:val="single" w:sz="4" w:space="0" w:color="auto"/>
              <w:left w:val="single" w:sz="4" w:space="0" w:color="auto"/>
              <w:bottom w:val="single" w:sz="4" w:space="0" w:color="000000"/>
              <w:right w:val="single" w:sz="4" w:space="0" w:color="auto"/>
            </w:tcBorders>
            <w:vAlign w:val="center"/>
          </w:tcPr>
          <w:p w14:paraId="5D1D3F29" w14:textId="67CAFBC4" w:rsidR="00BB1007" w:rsidRPr="00695A06" w:rsidRDefault="00BB1007" w:rsidP="00B23334">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640" w:type="dxa"/>
            <w:vMerge w:val="restart"/>
            <w:tcBorders>
              <w:top w:val="single" w:sz="4" w:space="0" w:color="auto"/>
              <w:left w:val="single" w:sz="4" w:space="0" w:color="auto"/>
              <w:bottom w:val="single" w:sz="4" w:space="0" w:color="auto"/>
              <w:right w:val="single" w:sz="4" w:space="0" w:color="auto"/>
            </w:tcBorders>
            <w:vAlign w:val="center"/>
          </w:tcPr>
          <w:p w14:paraId="460CE0C2" w14:textId="716D0022" w:rsidR="00BB1007" w:rsidRPr="00695A06" w:rsidRDefault="009A642B" w:rsidP="00B23334">
            <w:pPr>
              <w:jc w:val="center"/>
              <w:rPr>
                <w:rFonts w:ascii="GHEA Grapalat" w:hAnsi="GHEA Grapalat" w:cs="Calibri"/>
                <w:sz w:val="22"/>
                <w:szCs w:val="22"/>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5</w:t>
            </w:r>
          </w:p>
        </w:tc>
        <w:tc>
          <w:tcPr>
            <w:tcW w:w="6123" w:type="dxa"/>
            <w:vMerge w:val="restart"/>
            <w:tcBorders>
              <w:top w:val="single" w:sz="4" w:space="0" w:color="auto"/>
              <w:left w:val="single" w:sz="4" w:space="0" w:color="auto"/>
              <w:bottom w:val="single" w:sz="4" w:space="0" w:color="000000"/>
              <w:right w:val="single" w:sz="4" w:space="0" w:color="auto"/>
            </w:tcBorders>
            <w:vAlign w:val="center"/>
          </w:tcPr>
          <w:p w14:paraId="204F6860" w14:textId="77777777" w:rsid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Պետք է իրականացվեն Երևան քաղաքի Քանաքեռ-Զեյթուն վարչական շրջանի Լեփսիուսի 41  շենքի ետնամասի հարակից տարածքի բարեկարգման աշխատանքներ` համաձայն կից ներկայացվող նախագծա-նախահաշվային փաստաթղթերի և ծավալաթերթի:    </w:t>
            </w:r>
            <w:r w:rsidRPr="004051D7">
              <w:rPr>
                <w:rFonts w:ascii="GHEA Grapalat" w:hAnsi="GHEA Grapalat" w:cs="Calibri"/>
                <w:color w:val="000000"/>
                <w:sz w:val="20"/>
                <w:szCs w:val="20"/>
                <w:lang w:val="hy-AM"/>
              </w:rPr>
              <w:br/>
            </w:r>
            <w:r w:rsidRPr="004051D7">
              <w:rPr>
                <w:rFonts w:ascii="GHEA Grapalat" w:hAnsi="GHEA Grapalat" w:cs="Calibri"/>
                <w:color w:val="000000"/>
                <w:sz w:val="20"/>
                <w:szCs w:val="20"/>
                <w:lang w:val="hy-AM"/>
              </w:rPr>
              <w:br/>
            </w:r>
            <w:r w:rsidRPr="004051D7">
              <w:rPr>
                <w:rFonts w:ascii="GHEA Grapalat" w:hAnsi="GHEA Grapalat" w:cs="Calibri"/>
                <w:b/>
                <w:bCs/>
                <w:color w:val="000000"/>
                <w:sz w:val="20"/>
                <w:szCs w:val="20"/>
                <w:lang w:val="hy-AM"/>
              </w:rPr>
              <w:t>ՏԵԽՆԻԿԱԿԱՆ ԱՌԱՋԱԴՐԱՆՔ</w:t>
            </w:r>
          </w:p>
          <w:p w14:paraId="77175CA6" w14:textId="5507C41A" w:rsidR="00BB1007" w:rsidRP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1. Աշխատանքներն իրականացնել շինարարական նորմերին, կանոններին ու տեխնիկական պայմաններին համապատասխան,</w:t>
            </w:r>
            <w:r w:rsidRPr="004051D7">
              <w:rPr>
                <w:rFonts w:ascii="GHEA Grapalat" w:hAnsi="GHEA Grapalat" w:cs="Calibri"/>
                <w:color w:val="000000"/>
                <w:sz w:val="20"/>
                <w:szCs w:val="20"/>
                <w:lang w:val="hy-AM"/>
              </w:rPr>
              <w:br/>
              <w:t>2.  Մրցույթին մասնակից կազմակերպությունը գնի առաջարկը սահմանելու նպատակով իրավունք ունի նախորոք այցելելու շին հրապարակ:                                                                                                                          3. 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Pr="004051D7">
              <w:rPr>
                <w:rFonts w:ascii="GHEA Grapalat" w:hAnsi="GHEA Grapalat" w:cs="Calibri"/>
                <w:color w:val="000000"/>
                <w:sz w:val="20"/>
                <w:szCs w:val="20"/>
                <w:lang w:val="hy-AM"/>
              </w:rPr>
              <w:br/>
            </w:r>
            <w:r w:rsidRPr="004051D7">
              <w:rPr>
                <w:rFonts w:ascii="GHEA Grapalat" w:hAnsi="GHEA Grapalat" w:cs="Calibri"/>
                <w:b/>
                <w:bCs/>
                <w:i/>
                <w:iCs/>
                <w:color w:val="000000"/>
                <w:sz w:val="20"/>
                <w:szCs w:val="20"/>
                <w:lang w:val="hy-AM"/>
              </w:rPr>
              <w:t>Աշխատանքների ավարտից հետո Կապալառու կազմակերպությունը կրում է 2 տարվա երաշխիքային պարտավորություն:</w:t>
            </w:r>
          </w:p>
        </w:tc>
        <w:tc>
          <w:tcPr>
            <w:tcW w:w="1077" w:type="dxa"/>
            <w:vMerge w:val="restart"/>
            <w:tcBorders>
              <w:top w:val="single" w:sz="4" w:space="0" w:color="auto"/>
              <w:left w:val="single" w:sz="4" w:space="0" w:color="auto"/>
              <w:bottom w:val="single" w:sz="4" w:space="0" w:color="000000"/>
              <w:right w:val="single" w:sz="4" w:space="0" w:color="auto"/>
            </w:tcBorders>
            <w:vAlign w:val="center"/>
          </w:tcPr>
          <w:p w14:paraId="564A34E7" w14:textId="7796CBB8"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18"/>
                <w:szCs w:val="18"/>
                <w:lang w:val="hy-AM"/>
              </w:rPr>
              <w:t>դրամ</w:t>
            </w:r>
          </w:p>
        </w:tc>
        <w:tc>
          <w:tcPr>
            <w:tcW w:w="1355" w:type="dxa"/>
            <w:vMerge w:val="restart"/>
            <w:tcBorders>
              <w:top w:val="single" w:sz="4" w:space="0" w:color="auto"/>
              <w:left w:val="nil"/>
              <w:bottom w:val="single" w:sz="4" w:space="0" w:color="000000"/>
              <w:right w:val="nil"/>
            </w:tcBorders>
            <w:vAlign w:val="center"/>
          </w:tcPr>
          <w:p w14:paraId="59BCE4B5" w14:textId="77777777" w:rsidR="00BB1007" w:rsidRPr="00695A06" w:rsidRDefault="00BB1007" w:rsidP="00B23334">
            <w:pPr>
              <w:jc w:val="center"/>
              <w:rPr>
                <w:rFonts w:ascii="GHEA Grapalat" w:hAnsi="GHEA Grapalat" w:cs="Calibri"/>
                <w:color w:val="000000"/>
                <w:sz w:val="20"/>
                <w:szCs w:val="20"/>
                <w:lang w:val="hy-AM"/>
              </w:rPr>
            </w:pPr>
            <w:r w:rsidRPr="00BB1007">
              <w:rPr>
                <w:rFonts w:ascii="GHEA Grapalat" w:hAnsi="GHEA Grapalat"/>
                <w:b/>
                <w:bCs/>
                <w:color w:val="000000" w:themeColor="text1"/>
                <w:sz w:val="20"/>
                <w:szCs w:val="20"/>
                <w:lang w:val="hy-AM"/>
              </w:rPr>
              <w:t>22 720 080</w:t>
            </w:r>
          </w:p>
          <w:p w14:paraId="77DC71A2" w14:textId="77777777" w:rsidR="00BB1007" w:rsidRPr="00695A06" w:rsidRDefault="00BB1007" w:rsidP="00B23334">
            <w:pPr>
              <w:jc w:val="center"/>
              <w:rPr>
                <w:rFonts w:ascii="GHEA Grapalat" w:hAnsi="GHEA Grapalat" w:cs="Calibri"/>
                <w:color w:val="000000"/>
                <w:lang w:val="hy-AM"/>
              </w:rPr>
            </w:pPr>
          </w:p>
        </w:tc>
        <w:tc>
          <w:tcPr>
            <w:tcW w:w="985" w:type="dxa"/>
            <w:vMerge w:val="restart"/>
            <w:tcBorders>
              <w:top w:val="single" w:sz="4" w:space="0" w:color="auto"/>
              <w:left w:val="single" w:sz="4" w:space="0" w:color="auto"/>
              <w:bottom w:val="single" w:sz="4" w:space="0" w:color="000000"/>
              <w:right w:val="single" w:sz="4" w:space="0" w:color="auto"/>
            </w:tcBorders>
            <w:vAlign w:val="center"/>
          </w:tcPr>
          <w:p w14:paraId="5F004D62" w14:textId="6F12368B"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1890" w:type="dxa"/>
            <w:vMerge w:val="restart"/>
            <w:tcBorders>
              <w:top w:val="single" w:sz="4" w:space="0" w:color="auto"/>
              <w:left w:val="single" w:sz="4" w:space="0" w:color="auto"/>
              <w:bottom w:val="single" w:sz="4" w:space="0" w:color="000000"/>
              <w:right w:val="single" w:sz="4" w:space="0" w:color="auto"/>
            </w:tcBorders>
            <w:vAlign w:val="center"/>
          </w:tcPr>
          <w:p w14:paraId="29A59A6B" w14:textId="4EEF27F3" w:rsidR="00BB1007" w:rsidRPr="00695A06" w:rsidRDefault="004051D7" w:rsidP="00B23334">
            <w:pPr>
              <w:jc w:val="center"/>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Երևան քաղաքի Քանաքեռ-Զեյթուն վարչական շրջանի Լեփսիուսի 41  շենքի ետնամասի հարակից տարածք </w:t>
            </w:r>
          </w:p>
        </w:tc>
        <w:tc>
          <w:tcPr>
            <w:tcW w:w="2351" w:type="dxa"/>
            <w:vMerge w:val="restart"/>
            <w:tcBorders>
              <w:top w:val="single" w:sz="4" w:space="0" w:color="auto"/>
              <w:left w:val="single" w:sz="4" w:space="0" w:color="auto"/>
              <w:right w:val="single" w:sz="4" w:space="0" w:color="auto"/>
            </w:tcBorders>
            <w:vAlign w:val="center"/>
          </w:tcPr>
          <w:p w14:paraId="5121D156" w14:textId="74A88195" w:rsidR="00BB1007" w:rsidRPr="00695A06" w:rsidRDefault="00B23334" w:rsidP="00B23334">
            <w:pPr>
              <w:jc w:val="center"/>
              <w:rPr>
                <w:rFonts w:ascii="GHEA Grapalat" w:hAnsi="GHEA Grapalat" w:cs="Calibri"/>
                <w:color w:val="000000"/>
                <w:lang w:val="hy-AM"/>
              </w:rPr>
            </w:pPr>
            <w:r w:rsidRPr="00645F2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BB1007" w:rsidRPr="00522906" w14:paraId="52E29027" w14:textId="77777777" w:rsidTr="009A642B">
        <w:trPr>
          <w:trHeight w:val="316"/>
        </w:trPr>
        <w:tc>
          <w:tcPr>
            <w:tcW w:w="520" w:type="dxa"/>
            <w:vMerge/>
            <w:tcBorders>
              <w:top w:val="nil"/>
              <w:left w:val="single" w:sz="4" w:space="0" w:color="auto"/>
              <w:bottom w:val="single" w:sz="4" w:space="0" w:color="auto"/>
              <w:right w:val="single" w:sz="4" w:space="0" w:color="auto"/>
            </w:tcBorders>
            <w:vAlign w:val="center"/>
            <w:hideMark/>
          </w:tcPr>
          <w:p w14:paraId="74838BEF" w14:textId="77777777" w:rsidR="00BB1007" w:rsidRPr="00695A06" w:rsidRDefault="00BB1007" w:rsidP="00B23334">
            <w:pPr>
              <w:jc w:val="cente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759C57BE" w14:textId="77777777" w:rsidR="00BB1007" w:rsidRPr="00695A06" w:rsidRDefault="00BB1007" w:rsidP="00B23334">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09DF010C" w14:textId="77777777" w:rsidR="00BB1007" w:rsidRPr="00695A06" w:rsidRDefault="00BB1007" w:rsidP="00B23334">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auto"/>
              <w:right w:val="single" w:sz="4" w:space="0" w:color="auto"/>
            </w:tcBorders>
            <w:vAlign w:val="center"/>
            <w:hideMark/>
          </w:tcPr>
          <w:p w14:paraId="4B37E7ED" w14:textId="77777777" w:rsidR="00BB1007" w:rsidRPr="00695A06" w:rsidRDefault="00BB1007" w:rsidP="00B23334">
            <w:pPr>
              <w:jc w:val="center"/>
              <w:rPr>
                <w:rFonts w:ascii="GHEA Grapalat" w:hAnsi="GHEA Grapalat" w:cs="Calibri"/>
                <w:color w:val="000000"/>
                <w:lang w:val="hy-AM"/>
              </w:rPr>
            </w:pPr>
          </w:p>
        </w:tc>
        <w:tc>
          <w:tcPr>
            <w:tcW w:w="1355" w:type="dxa"/>
            <w:vMerge/>
            <w:tcBorders>
              <w:top w:val="nil"/>
              <w:left w:val="nil"/>
              <w:bottom w:val="single" w:sz="4" w:space="0" w:color="auto"/>
              <w:right w:val="nil"/>
            </w:tcBorders>
            <w:vAlign w:val="center"/>
            <w:hideMark/>
          </w:tcPr>
          <w:p w14:paraId="3AC93C46" w14:textId="77777777" w:rsidR="00BB1007" w:rsidRPr="00695A06" w:rsidRDefault="00BB1007" w:rsidP="00B23334">
            <w:pPr>
              <w:jc w:val="center"/>
              <w:rPr>
                <w:rFonts w:ascii="GHEA Grapalat" w:hAnsi="GHEA Grapalat" w:cs="Calibri"/>
                <w:color w:val="000000"/>
                <w:lang w:val="hy-AM"/>
              </w:rPr>
            </w:pPr>
          </w:p>
        </w:tc>
        <w:tc>
          <w:tcPr>
            <w:tcW w:w="985" w:type="dxa"/>
            <w:vMerge/>
            <w:tcBorders>
              <w:top w:val="nil"/>
              <w:left w:val="single" w:sz="4" w:space="0" w:color="auto"/>
              <w:bottom w:val="single" w:sz="4" w:space="0" w:color="auto"/>
              <w:right w:val="single" w:sz="4" w:space="0" w:color="auto"/>
            </w:tcBorders>
            <w:vAlign w:val="center"/>
            <w:hideMark/>
          </w:tcPr>
          <w:p w14:paraId="551A26B7" w14:textId="77777777" w:rsidR="00BB1007" w:rsidRPr="00695A06" w:rsidRDefault="00BB1007" w:rsidP="00B23334">
            <w:pPr>
              <w:jc w:val="center"/>
              <w:rPr>
                <w:rFonts w:ascii="GHEA Grapalat" w:hAnsi="GHEA Grapalat" w:cs="Calibri"/>
                <w:color w:val="000000"/>
                <w:lang w:val="hy-AM"/>
              </w:rPr>
            </w:pPr>
          </w:p>
        </w:tc>
        <w:tc>
          <w:tcPr>
            <w:tcW w:w="1890" w:type="dxa"/>
            <w:vMerge/>
            <w:tcBorders>
              <w:top w:val="nil"/>
              <w:left w:val="single" w:sz="4" w:space="0" w:color="auto"/>
              <w:bottom w:val="single" w:sz="4" w:space="0" w:color="auto"/>
              <w:right w:val="single" w:sz="4" w:space="0" w:color="auto"/>
            </w:tcBorders>
            <w:vAlign w:val="center"/>
            <w:hideMark/>
          </w:tcPr>
          <w:p w14:paraId="674C19CA" w14:textId="77777777" w:rsidR="00BB1007" w:rsidRPr="00695A06" w:rsidRDefault="00BB1007" w:rsidP="00B23334">
            <w:pPr>
              <w:jc w:val="center"/>
              <w:rPr>
                <w:rFonts w:ascii="GHEA Grapalat" w:hAnsi="GHEA Grapalat" w:cs="Calibri"/>
                <w:color w:val="000000"/>
                <w:sz w:val="20"/>
                <w:szCs w:val="20"/>
                <w:lang w:val="hy-AM"/>
              </w:rPr>
            </w:pPr>
          </w:p>
        </w:tc>
        <w:tc>
          <w:tcPr>
            <w:tcW w:w="2351" w:type="dxa"/>
            <w:vMerge/>
            <w:tcBorders>
              <w:left w:val="single" w:sz="4" w:space="0" w:color="auto"/>
              <w:bottom w:val="single" w:sz="4" w:space="0" w:color="auto"/>
              <w:right w:val="single" w:sz="4" w:space="0" w:color="auto"/>
            </w:tcBorders>
            <w:vAlign w:val="center"/>
          </w:tcPr>
          <w:p w14:paraId="6D863605" w14:textId="77777777" w:rsidR="00BB1007" w:rsidRPr="00695A06" w:rsidRDefault="00BB1007" w:rsidP="00B23334">
            <w:pPr>
              <w:jc w:val="center"/>
              <w:rPr>
                <w:rFonts w:ascii="GHEA Grapalat" w:hAnsi="GHEA Grapalat" w:cs="Calibri"/>
                <w:color w:val="000000"/>
                <w:lang w:val="hy-AM"/>
              </w:rPr>
            </w:pPr>
          </w:p>
        </w:tc>
      </w:tr>
      <w:tr w:rsidR="00BB1007" w:rsidRPr="00522906" w14:paraId="2C51786F" w14:textId="77777777" w:rsidTr="009A642B">
        <w:trPr>
          <w:trHeight w:val="395"/>
        </w:trPr>
        <w:tc>
          <w:tcPr>
            <w:tcW w:w="520" w:type="dxa"/>
            <w:tcBorders>
              <w:top w:val="single" w:sz="4" w:space="0" w:color="auto"/>
              <w:left w:val="single" w:sz="4" w:space="0" w:color="auto"/>
              <w:bottom w:val="single" w:sz="4" w:space="0" w:color="auto"/>
              <w:right w:val="single" w:sz="4" w:space="0" w:color="auto"/>
            </w:tcBorders>
            <w:vAlign w:val="center"/>
          </w:tcPr>
          <w:p w14:paraId="30BC101A" w14:textId="71296DF5" w:rsidR="00BB1007" w:rsidRPr="00695A06" w:rsidRDefault="00BB1007" w:rsidP="00B23334">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40" w:type="dxa"/>
            <w:tcBorders>
              <w:top w:val="single" w:sz="4" w:space="0" w:color="auto"/>
              <w:left w:val="single" w:sz="4" w:space="0" w:color="auto"/>
              <w:bottom w:val="single" w:sz="4" w:space="0" w:color="auto"/>
              <w:right w:val="single" w:sz="4" w:space="0" w:color="auto"/>
            </w:tcBorders>
            <w:vAlign w:val="center"/>
          </w:tcPr>
          <w:p w14:paraId="39C27895" w14:textId="56FD6775" w:rsidR="00BB1007" w:rsidRPr="00695A06" w:rsidRDefault="009A642B" w:rsidP="00B23334">
            <w:pPr>
              <w:jc w:val="center"/>
              <w:rPr>
                <w:rFonts w:ascii="GHEA Grapalat" w:hAnsi="GHEA Grapalat" w:cs="Calibri"/>
                <w:sz w:val="22"/>
                <w:szCs w:val="22"/>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6</w:t>
            </w:r>
          </w:p>
        </w:tc>
        <w:tc>
          <w:tcPr>
            <w:tcW w:w="6123" w:type="dxa"/>
            <w:tcBorders>
              <w:top w:val="single" w:sz="4" w:space="0" w:color="auto"/>
              <w:left w:val="single" w:sz="4" w:space="0" w:color="auto"/>
              <w:bottom w:val="single" w:sz="4" w:space="0" w:color="auto"/>
              <w:right w:val="single" w:sz="4" w:space="0" w:color="auto"/>
            </w:tcBorders>
            <w:vAlign w:val="center"/>
          </w:tcPr>
          <w:p w14:paraId="790D7336" w14:textId="77777777" w:rsid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Պետք է իրականացվեն Երևան քաղաքի Քանաքեռ-Զեյթուն վարչական շրջանի Դ.Անհաղթի 18 շենքի հարակից տարածքի բարեկարգման աշխատանքներ` համաձայն կից ներկայացվող նախագծա-նախահաշվային փաստաթղթերի և ծավալաթերթի:    </w:t>
            </w:r>
            <w:r w:rsidRPr="004051D7">
              <w:rPr>
                <w:rFonts w:ascii="GHEA Grapalat" w:hAnsi="GHEA Grapalat" w:cs="Calibri"/>
                <w:color w:val="000000"/>
                <w:sz w:val="20"/>
                <w:szCs w:val="20"/>
                <w:lang w:val="hy-AM"/>
              </w:rPr>
              <w:br/>
            </w:r>
            <w:r w:rsidRPr="004051D7">
              <w:rPr>
                <w:rFonts w:ascii="GHEA Grapalat" w:hAnsi="GHEA Grapalat" w:cs="Calibri"/>
                <w:color w:val="000000"/>
                <w:sz w:val="20"/>
                <w:szCs w:val="20"/>
                <w:lang w:val="hy-AM"/>
              </w:rPr>
              <w:br/>
            </w:r>
            <w:r w:rsidRPr="004051D7">
              <w:rPr>
                <w:rFonts w:ascii="GHEA Grapalat" w:hAnsi="GHEA Grapalat" w:cs="Calibri"/>
                <w:b/>
                <w:bCs/>
                <w:color w:val="000000"/>
                <w:sz w:val="20"/>
                <w:szCs w:val="20"/>
                <w:lang w:val="hy-AM"/>
              </w:rPr>
              <w:t>ՏԵԽՆԻԿԱԿԱՆ ԱՌԱՋԱԴՐԱՆՔ</w:t>
            </w:r>
          </w:p>
          <w:p w14:paraId="7498BC60" w14:textId="10CE836E" w:rsidR="00BB1007" w:rsidRP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1. Աշխատանքներն իրականացնել շինարարական նորմերին, կանոններին ու տեխնիկական պայմաններին համապատասխան,</w:t>
            </w:r>
            <w:r w:rsidRPr="004051D7">
              <w:rPr>
                <w:rFonts w:ascii="GHEA Grapalat" w:hAnsi="GHEA Grapalat" w:cs="Calibri"/>
                <w:color w:val="000000"/>
                <w:sz w:val="20"/>
                <w:szCs w:val="20"/>
                <w:lang w:val="hy-AM"/>
              </w:rPr>
              <w:br/>
              <w:t>2.  Մրցույթին մասնակից կազմակերպությունը գնի առաջարկը սահմանելու նպատակով իրավունք ունի նախորոք այցելելու շին հրապարակ:                                                                                                                          3. 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Pr="004051D7">
              <w:rPr>
                <w:rFonts w:ascii="GHEA Grapalat" w:hAnsi="GHEA Grapalat" w:cs="Calibri"/>
                <w:color w:val="000000"/>
                <w:sz w:val="20"/>
                <w:szCs w:val="20"/>
                <w:lang w:val="hy-AM"/>
              </w:rPr>
              <w:br/>
            </w:r>
            <w:r w:rsidRPr="004051D7">
              <w:rPr>
                <w:rFonts w:ascii="GHEA Grapalat" w:hAnsi="GHEA Grapalat" w:cs="Calibri"/>
                <w:b/>
                <w:bCs/>
                <w:i/>
                <w:iCs/>
                <w:color w:val="000000"/>
                <w:sz w:val="20"/>
                <w:szCs w:val="20"/>
                <w:lang w:val="hy-AM"/>
              </w:rPr>
              <w:t xml:space="preserve">Աշխատանքների ավարտից հետո Կապալառու </w:t>
            </w:r>
            <w:r w:rsidRPr="004051D7">
              <w:rPr>
                <w:rFonts w:ascii="GHEA Grapalat" w:hAnsi="GHEA Grapalat" w:cs="Calibri"/>
                <w:b/>
                <w:bCs/>
                <w:i/>
                <w:iCs/>
                <w:color w:val="000000"/>
                <w:sz w:val="20"/>
                <w:szCs w:val="20"/>
                <w:lang w:val="hy-AM"/>
              </w:rPr>
              <w:lastRenderedPageBreak/>
              <w:t>կազմակերպությունը կրում է 2 տարվա երաշխիքային պարտավորություն:</w:t>
            </w:r>
          </w:p>
        </w:tc>
        <w:tc>
          <w:tcPr>
            <w:tcW w:w="1077" w:type="dxa"/>
            <w:tcBorders>
              <w:top w:val="single" w:sz="4" w:space="0" w:color="auto"/>
              <w:left w:val="single" w:sz="4" w:space="0" w:color="auto"/>
              <w:bottom w:val="single" w:sz="4" w:space="0" w:color="auto"/>
              <w:right w:val="single" w:sz="4" w:space="0" w:color="auto"/>
            </w:tcBorders>
            <w:vAlign w:val="center"/>
          </w:tcPr>
          <w:p w14:paraId="227F9D52" w14:textId="0BF8DEFA"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18"/>
                <w:szCs w:val="18"/>
                <w:lang w:val="hy-AM"/>
              </w:rPr>
              <w:lastRenderedPageBreak/>
              <w:t>դրամ</w:t>
            </w:r>
          </w:p>
        </w:tc>
        <w:tc>
          <w:tcPr>
            <w:tcW w:w="1355" w:type="dxa"/>
            <w:tcBorders>
              <w:top w:val="single" w:sz="4" w:space="0" w:color="auto"/>
              <w:left w:val="nil"/>
              <w:bottom w:val="single" w:sz="4" w:space="0" w:color="auto"/>
              <w:right w:val="nil"/>
            </w:tcBorders>
            <w:vAlign w:val="center"/>
          </w:tcPr>
          <w:p w14:paraId="70612DEF" w14:textId="77777777" w:rsidR="00BB1007" w:rsidRPr="00695A06" w:rsidRDefault="00BB1007" w:rsidP="00B23334">
            <w:pPr>
              <w:jc w:val="center"/>
              <w:rPr>
                <w:rFonts w:ascii="GHEA Grapalat" w:hAnsi="GHEA Grapalat" w:cs="Calibri"/>
                <w:color w:val="000000"/>
                <w:sz w:val="20"/>
                <w:szCs w:val="20"/>
                <w:lang w:val="hy-AM"/>
              </w:rPr>
            </w:pPr>
            <w:r w:rsidRPr="00BB1007">
              <w:rPr>
                <w:rFonts w:ascii="GHEA Grapalat" w:hAnsi="GHEA Grapalat"/>
                <w:b/>
                <w:bCs/>
                <w:color w:val="000000" w:themeColor="text1"/>
                <w:sz w:val="20"/>
                <w:szCs w:val="20"/>
                <w:lang w:val="hy-AM"/>
              </w:rPr>
              <w:t>6 155 690</w:t>
            </w:r>
          </w:p>
          <w:p w14:paraId="14C322BE" w14:textId="77777777" w:rsidR="00BB1007" w:rsidRPr="00695A06" w:rsidRDefault="00BB1007" w:rsidP="00B23334">
            <w:pPr>
              <w:jc w:val="center"/>
              <w:rPr>
                <w:rFonts w:ascii="GHEA Grapalat" w:hAnsi="GHEA Grapalat" w:cs="Calibri"/>
                <w:color w:val="000000"/>
                <w:lang w:val="hy-AM"/>
              </w:rPr>
            </w:pPr>
          </w:p>
        </w:tc>
        <w:tc>
          <w:tcPr>
            <w:tcW w:w="985" w:type="dxa"/>
            <w:tcBorders>
              <w:top w:val="single" w:sz="4" w:space="0" w:color="auto"/>
              <w:left w:val="single" w:sz="4" w:space="0" w:color="auto"/>
              <w:bottom w:val="single" w:sz="4" w:space="0" w:color="auto"/>
              <w:right w:val="single" w:sz="4" w:space="0" w:color="auto"/>
            </w:tcBorders>
            <w:vAlign w:val="center"/>
          </w:tcPr>
          <w:p w14:paraId="1D187F3C" w14:textId="658ECFFF"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4FD5DAB7" w14:textId="45243B54" w:rsidR="00BB1007" w:rsidRPr="00695A06" w:rsidRDefault="004051D7" w:rsidP="00B23334">
            <w:pPr>
              <w:jc w:val="center"/>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Երևան քաղաքի Քանաքեռ-Զեյթուն վարչական շրջանի Դ.Անհաղթի 18 շենքի հարակից տարածք</w:t>
            </w:r>
          </w:p>
        </w:tc>
        <w:tc>
          <w:tcPr>
            <w:tcW w:w="2351" w:type="dxa"/>
            <w:tcBorders>
              <w:top w:val="single" w:sz="4" w:space="0" w:color="auto"/>
              <w:left w:val="single" w:sz="4" w:space="0" w:color="auto"/>
              <w:bottom w:val="single" w:sz="4" w:space="0" w:color="auto"/>
              <w:right w:val="single" w:sz="4" w:space="0" w:color="auto"/>
            </w:tcBorders>
            <w:vAlign w:val="center"/>
          </w:tcPr>
          <w:p w14:paraId="5A3487FA" w14:textId="7F8023FE" w:rsidR="00BB1007" w:rsidRPr="00695A06" w:rsidRDefault="00B23334" w:rsidP="00B23334">
            <w:pPr>
              <w:jc w:val="center"/>
              <w:rPr>
                <w:rFonts w:ascii="GHEA Grapalat" w:hAnsi="GHEA Grapalat" w:cs="Calibri"/>
                <w:color w:val="000000"/>
                <w:lang w:val="hy-AM"/>
              </w:rPr>
            </w:pPr>
            <w:r w:rsidRPr="00645F2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B23334" w:rsidRPr="00522906" w14:paraId="7FF704A1" w14:textId="77777777" w:rsidTr="009A642B">
        <w:trPr>
          <w:trHeight w:val="429"/>
        </w:trPr>
        <w:tc>
          <w:tcPr>
            <w:tcW w:w="520" w:type="dxa"/>
            <w:tcBorders>
              <w:top w:val="single" w:sz="4" w:space="0" w:color="auto"/>
              <w:left w:val="single" w:sz="4" w:space="0" w:color="auto"/>
              <w:bottom w:val="single" w:sz="4" w:space="0" w:color="auto"/>
              <w:right w:val="single" w:sz="4" w:space="0" w:color="auto"/>
            </w:tcBorders>
            <w:vAlign w:val="center"/>
            <w:hideMark/>
          </w:tcPr>
          <w:p w14:paraId="58C10D52" w14:textId="5D6C5573" w:rsidR="00BB1007" w:rsidRPr="00695A06" w:rsidRDefault="00BB1007" w:rsidP="00B23334">
            <w:pPr>
              <w:jc w:val="center"/>
              <w:rPr>
                <w:rFonts w:ascii="GHEA Grapalat" w:hAnsi="GHEA Grapalat" w:cs="Calibri"/>
                <w:sz w:val="20"/>
                <w:szCs w:val="20"/>
                <w:lang w:val="hy-AM"/>
              </w:rPr>
            </w:pPr>
            <w:r>
              <w:rPr>
                <w:rFonts w:ascii="GHEA Grapalat" w:hAnsi="GHEA Grapalat" w:cs="Calibri"/>
                <w:sz w:val="20"/>
                <w:szCs w:val="20"/>
                <w:lang w:val="hy-AM"/>
              </w:rPr>
              <w:t>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0128E4E0" w14:textId="4DF2A9CD" w:rsidR="00BB1007" w:rsidRPr="00695A06" w:rsidRDefault="009A642B" w:rsidP="00B23334">
            <w:pPr>
              <w:jc w:val="center"/>
              <w:rPr>
                <w:rFonts w:ascii="GHEA Grapalat" w:hAnsi="GHEA Grapalat" w:cs="Calibri"/>
                <w:sz w:val="22"/>
                <w:szCs w:val="22"/>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7</w:t>
            </w:r>
          </w:p>
        </w:tc>
        <w:tc>
          <w:tcPr>
            <w:tcW w:w="6123" w:type="dxa"/>
            <w:tcBorders>
              <w:top w:val="single" w:sz="4" w:space="0" w:color="auto"/>
              <w:left w:val="single" w:sz="4" w:space="0" w:color="auto"/>
              <w:bottom w:val="single" w:sz="4" w:space="0" w:color="auto"/>
              <w:right w:val="single" w:sz="4" w:space="0" w:color="auto"/>
            </w:tcBorders>
            <w:vAlign w:val="center"/>
            <w:hideMark/>
          </w:tcPr>
          <w:p w14:paraId="5DE14183" w14:textId="33832C6E" w:rsid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Պետք է իրականացվեն Երևան քաղաքի Քանաքեռ-Զեյթուն վարչական շրջանի Յան Ռայնիսի 11ա շենքի ետնամասի հարակից տարածքի բարեկարգման աշխատանքներ` համաձայն կից ներկայացվող նախագծա-նախահաշվային փաստաթղթերի և ծավալաթերթի:    </w:t>
            </w:r>
            <w:r w:rsidRPr="004051D7">
              <w:rPr>
                <w:rFonts w:ascii="GHEA Grapalat" w:hAnsi="GHEA Grapalat" w:cs="Calibri"/>
                <w:color w:val="000000"/>
                <w:sz w:val="20"/>
                <w:szCs w:val="20"/>
                <w:lang w:val="hy-AM"/>
              </w:rPr>
              <w:br/>
            </w:r>
            <w:r w:rsidRPr="004051D7">
              <w:rPr>
                <w:rFonts w:ascii="GHEA Grapalat" w:hAnsi="GHEA Grapalat" w:cs="Calibri"/>
                <w:color w:val="000000"/>
                <w:sz w:val="20"/>
                <w:szCs w:val="20"/>
                <w:lang w:val="hy-AM"/>
              </w:rPr>
              <w:br/>
            </w:r>
            <w:r w:rsidRPr="004051D7">
              <w:rPr>
                <w:rFonts w:ascii="GHEA Grapalat" w:hAnsi="GHEA Grapalat" w:cs="Calibri"/>
                <w:b/>
                <w:bCs/>
                <w:color w:val="000000"/>
                <w:sz w:val="20"/>
                <w:szCs w:val="20"/>
                <w:lang w:val="hy-AM"/>
              </w:rPr>
              <w:t>ՏԵԽՆԻԿԱԿԱՆ ԱՌԱՋԱԴՐԱՆՔ</w:t>
            </w:r>
          </w:p>
          <w:p w14:paraId="18E10FF0" w14:textId="259B2312" w:rsidR="00BB1007" w:rsidRPr="00695A06" w:rsidRDefault="004051D7" w:rsidP="004051D7">
            <w:pPr>
              <w:jc w:val="both"/>
              <w:rPr>
                <w:rFonts w:ascii="GHEA Grapalat" w:hAnsi="GHEA Grapalat" w:cs="Calibri"/>
                <w:sz w:val="22"/>
                <w:szCs w:val="22"/>
                <w:lang w:val="hy-AM"/>
              </w:rPr>
            </w:pPr>
            <w:r w:rsidRPr="004051D7">
              <w:rPr>
                <w:rFonts w:ascii="GHEA Grapalat" w:hAnsi="GHEA Grapalat" w:cs="Calibri"/>
                <w:color w:val="000000"/>
                <w:sz w:val="20"/>
                <w:szCs w:val="20"/>
                <w:lang w:val="hy-AM"/>
              </w:rPr>
              <w:t>1. Աշխատանքներն իրականացնել շինարարական նորմերին, կանոններին ու տեխնիկական պայմաններին համապատասխան,</w:t>
            </w:r>
            <w:r w:rsidRPr="004051D7">
              <w:rPr>
                <w:rFonts w:ascii="GHEA Grapalat" w:hAnsi="GHEA Grapalat" w:cs="Calibri"/>
                <w:color w:val="000000"/>
                <w:sz w:val="20"/>
                <w:szCs w:val="20"/>
                <w:lang w:val="hy-AM"/>
              </w:rPr>
              <w:br/>
              <w:t>2.  Մրցույթին մասնակից կազմակերպությունը գնի առաջարկը սահմանելու նպատակով իրավունք ունի նախորոք այցելելու շին հրապարակ:                                                                                                                          3. 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Pr="004051D7">
              <w:rPr>
                <w:rFonts w:ascii="GHEA Grapalat" w:hAnsi="GHEA Grapalat" w:cs="Calibri"/>
                <w:color w:val="000000"/>
                <w:sz w:val="20"/>
                <w:szCs w:val="20"/>
                <w:lang w:val="hy-AM"/>
              </w:rPr>
              <w:br/>
            </w:r>
            <w:r w:rsidRPr="004051D7">
              <w:rPr>
                <w:rFonts w:ascii="GHEA Grapalat" w:hAnsi="GHEA Grapalat" w:cs="Calibri"/>
                <w:b/>
                <w:bCs/>
                <w:i/>
                <w:iCs/>
                <w:color w:val="000000"/>
                <w:sz w:val="20"/>
                <w:szCs w:val="20"/>
                <w:lang w:val="hy-AM"/>
              </w:rPr>
              <w:t>Աշխատանքների ավարտից հետո Կապալառու կազմակերպությունը կրում է 2 տարվա երաշխիքային պարտավորություն:</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2D2443" w14:textId="1A6E2BB5"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18"/>
                <w:szCs w:val="18"/>
                <w:lang w:val="hy-AM"/>
              </w:rPr>
              <w:t>դրամ</w:t>
            </w:r>
          </w:p>
        </w:tc>
        <w:tc>
          <w:tcPr>
            <w:tcW w:w="1355" w:type="dxa"/>
            <w:tcBorders>
              <w:top w:val="single" w:sz="4" w:space="0" w:color="auto"/>
              <w:left w:val="nil"/>
              <w:bottom w:val="single" w:sz="4" w:space="0" w:color="auto"/>
              <w:right w:val="nil"/>
            </w:tcBorders>
            <w:vAlign w:val="center"/>
            <w:hideMark/>
          </w:tcPr>
          <w:p w14:paraId="490D1803" w14:textId="77777777" w:rsidR="00BB1007" w:rsidRPr="00695A06" w:rsidRDefault="00BB1007" w:rsidP="00B23334">
            <w:pPr>
              <w:jc w:val="center"/>
              <w:rPr>
                <w:rFonts w:ascii="GHEA Grapalat" w:hAnsi="GHEA Grapalat" w:cs="Calibri"/>
                <w:color w:val="000000"/>
                <w:sz w:val="20"/>
                <w:szCs w:val="20"/>
                <w:lang w:val="hy-AM"/>
              </w:rPr>
            </w:pPr>
            <w:r w:rsidRPr="00BB1007">
              <w:rPr>
                <w:rFonts w:ascii="GHEA Grapalat" w:hAnsi="GHEA Grapalat"/>
                <w:b/>
                <w:bCs/>
                <w:color w:val="000000" w:themeColor="text1"/>
                <w:sz w:val="20"/>
                <w:szCs w:val="20"/>
                <w:lang w:val="hy-AM"/>
              </w:rPr>
              <w:t>23 102 100</w:t>
            </w:r>
          </w:p>
          <w:p w14:paraId="17D4D48E" w14:textId="77777777" w:rsidR="00BB1007" w:rsidRPr="00695A06" w:rsidRDefault="00BB1007" w:rsidP="00B23334">
            <w:pPr>
              <w:jc w:val="center"/>
              <w:rPr>
                <w:rFonts w:ascii="GHEA Grapalat" w:hAnsi="GHEA Grapalat" w:cs="Calibri"/>
                <w:color w:val="000000"/>
                <w:lang w:val="hy-AM"/>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AEAFBE0" w14:textId="0F8F82E8"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03CDAFFC" w14:textId="62746C0D" w:rsidR="00BB1007" w:rsidRPr="00695A06" w:rsidRDefault="004051D7" w:rsidP="00B23334">
            <w:pPr>
              <w:jc w:val="center"/>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Երևան քաղաքի Քանաքեռ-Զեյթուն վարչական շրջանի Յան Ռայնիսի 11ա շենքի ետնամասի հարակից տարածք</w:t>
            </w:r>
          </w:p>
        </w:tc>
        <w:tc>
          <w:tcPr>
            <w:tcW w:w="2351" w:type="dxa"/>
            <w:tcBorders>
              <w:top w:val="single" w:sz="4" w:space="0" w:color="auto"/>
              <w:left w:val="single" w:sz="4" w:space="0" w:color="auto"/>
              <w:bottom w:val="single" w:sz="4" w:space="0" w:color="auto"/>
              <w:right w:val="single" w:sz="4" w:space="0" w:color="auto"/>
            </w:tcBorders>
            <w:vAlign w:val="center"/>
          </w:tcPr>
          <w:p w14:paraId="04E50C0D" w14:textId="71F1B2A5" w:rsidR="00BB1007" w:rsidRPr="00695A06" w:rsidRDefault="00B23334" w:rsidP="00B23334">
            <w:pPr>
              <w:jc w:val="center"/>
              <w:rPr>
                <w:rFonts w:ascii="GHEA Grapalat" w:hAnsi="GHEA Grapalat" w:cs="Calibri"/>
                <w:color w:val="000000"/>
                <w:lang w:val="hy-AM"/>
              </w:rPr>
            </w:pPr>
            <w:r w:rsidRPr="00645F2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BB1007" w:rsidRPr="00522906" w14:paraId="212D6AE6" w14:textId="77777777" w:rsidTr="009A642B">
        <w:trPr>
          <w:trHeight w:val="307"/>
        </w:trPr>
        <w:tc>
          <w:tcPr>
            <w:tcW w:w="520" w:type="dxa"/>
            <w:vMerge w:val="restart"/>
            <w:tcBorders>
              <w:top w:val="single" w:sz="4" w:space="0" w:color="auto"/>
              <w:left w:val="single" w:sz="4" w:space="0" w:color="auto"/>
              <w:bottom w:val="single" w:sz="4" w:space="0" w:color="000000"/>
              <w:right w:val="single" w:sz="4" w:space="0" w:color="auto"/>
            </w:tcBorders>
            <w:vAlign w:val="center"/>
          </w:tcPr>
          <w:p w14:paraId="28408EA5" w14:textId="201709F3" w:rsidR="00BB1007" w:rsidRPr="00695A06" w:rsidRDefault="00BB1007" w:rsidP="00B23334">
            <w:pPr>
              <w:jc w:val="center"/>
              <w:rPr>
                <w:rFonts w:ascii="GHEA Grapalat" w:hAnsi="GHEA Grapalat" w:cs="Calibri"/>
                <w:sz w:val="20"/>
                <w:szCs w:val="20"/>
                <w:lang w:val="hy-AM"/>
              </w:rPr>
            </w:pPr>
            <w:r>
              <w:rPr>
                <w:rFonts w:ascii="GHEA Grapalat" w:hAnsi="GHEA Grapalat" w:cs="Calibri"/>
                <w:sz w:val="20"/>
                <w:szCs w:val="20"/>
                <w:lang w:val="hy-AM"/>
              </w:rPr>
              <w:t>5</w:t>
            </w:r>
          </w:p>
        </w:tc>
        <w:tc>
          <w:tcPr>
            <w:tcW w:w="1640" w:type="dxa"/>
            <w:vMerge w:val="restart"/>
            <w:tcBorders>
              <w:top w:val="single" w:sz="4" w:space="0" w:color="auto"/>
              <w:left w:val="single" w:sz="4" w:space="0" w:color="auto"/>
              <w:bottom w:val="single" w:sz="4" w:space="0" w:color="auto"/>
              <w:right w:val="single" w:sz="4" w:space="0" w:color="auto"/>
            </w:tcBorders>
            <w:vAlign w:val="center"/>
          </w:tcPr>
          <w:p w14:paraId="4FAD20B7" w14:textId="6A85E216" w:rsidR="00BB1007" w:rsidRPr="00695A06" w:rsidRDefault="009A642B" w:rsidP="00B23334">
            <w:pPr>
              <w:jc w:val="center"/>
              <w:rPr>
                <w:rFonts w:ascii="GHEA Grapalat" w:hAnsi="GHEA Grapalat" w:cs="Calibri"/>
                <w:sz w:val="22"/>
                <w:szCs w:val="22"/>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8</w:t>
            </w:r>
          </w:p>
        </w:tc>
        <w:tc>
          <w:tcPr>
            <w:tcW w:w="6123" w:type="dxa"/>
            <w:vMerge w:val="restart"/>
            <w:tcBorders>
              <w:top w:val="single" w:sz="4" w:space="0" w:color="auto"/>
              <w:left w:val="single" w:sz="4" w:space="0" w:color="auto"/>
              <w:bottom w:val="single" w:sz="4" w:space="0" w:color="000000"/>
              <w:right w:val="single" w:sz="4" w:space="0" w:color="auto"/>
            </w:tcBorders>
            <w:vAlign w:val="center"/>
          </w:tcPr>
          <w:p w14:paraId="355C4C2C" w14:textId="6BB1A53D" w:rsidR="004051D7" w:rsidRDefault="004051D7" w:rsidP="004051D7">
            <w:pPr>
              <w:jc w:val="both"/>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 xml:space="preserve">Պետք է իրականացվեն Երևան քաղաքի Քանաքեռ-Զեյթուն վարչական շրջանի Ներսիսյան փակուղի, Հայորդաց տան հարակից տարածքի բարեկարգման աշխատանքներ` համաձայն կից ներկայացվող նախագծա-նախահաշվային փաստաթղթերի և ծավալաթերթի:    </w:t>
            </w:r>
            <w:r w:rsidRPr="004051D7">
              <w:rPr>
                <w:rFonts w:ascii="GHEA Grapalat" w:hAnsi="GHEA Grapalat" w:cs="Calibri"/>
                <w:color w:val="000000"/>
                <w:sz w:val="20"/>
                <w:szCs w:val="20"/>
                <w:lang w:val="hy-AM"/>
              </w:rPr>
              <w:br/>
            </w:r>
            <w:r w:rsidRPr="004051D7">
              <w:rPr>
                <w:rFonts w:ascii="GHEA Grapalat" w:hAnsi="GHEA Grapalat" w:cs="Calibri"/>
                <w:color w:val="000000"/>
                <w:sz w:val="20"/>
                <w:szCs w:val="20"/>
                <w:lang w:val="hy-AM"/>
              </w:rPr>
              <w:br/>
            </w:r>
            <w:r w:rsidRPr="004051D7">
              <w:rPr>
                <w:rFonts w:ascii="GHEA Grapalat" w:hAnsi="GHEA Grapalat" w:cs="Calibri"/>
                <w:b/>
                <w:bCs/>
                <w:color w:val="000000"/>
                <w:sz w:val="20"/>
                <w:szCs w:val="20"/>
                <w:lang w:val="hy-AM"/>
              </w:rPr>
              <w:t>ՏԵԽՆԻԿԱԿԱՆ ԱՌԱՋԱԴՐԱՆՔ</w:t>
            </w:r>
          </w:p>
          <w:p w14:paraId="3FCCDEFA" w14:textId="30E3129F" w:rsidR="00BB1007" w:rsidRPr="00695A06" w:rsidRDefault="004051D7" w:rsidP="004051D7">
            <w:pPr>
              <w:jc w:val="both"/>
              <w:rPr>
                <w:rFonts w:ascii="GHEA Grapalat" w:hAnsi="GHEA Grapalat" w:cs="Calibri"/>
                <w:sz w:val="22"/>
                <w:szCs w:val="22"/>
                <w:lang w:val="hy-AM"/>
              </w:rPr>
            </w:pPr>
            <w:r w:rsidRPr="004051D7">
              <w:rPr>
                <w:rFonts w:ascii="GHEA Grapalat" w:hAnsi="GHEA Grapalat" w:cs="Calibri"/>
                <w:color w:val="000000"/>
                <w:sz w:val="20"/>
                <w:szCs w:val="20"/>
                <w:lang w:val="hy-AM"/>
              </w:rPr>
              <w:t>1. Աշխատանքներն իրականացնել շինարարական նորմերին, կանոններին ու տեխնիկական պայմաններին համապատասխան,</w:t>
            </w:r>
            <w:r w:rsidRPr="004051D7">
              <w:rPr>
                <w:rFonts w:ascii="GHEA Grapalat" w:hAnsi="GHEA Grapalat" w:cs="Calibri"/>
                <w:color w:val="000000"/>
                <w:sz w:val="20"/>
                <w:szCs w:val="20"/>
                <w:lang w:val="hy-AM"/>
              </w:rPr>
              <w:br/>
              <w:t xml:space="preserve">2.  Մրցույթին մասնակից կազմակերպությունը գնի առաջարկը սահմանելու նպատակով իրավունք ունի նախորոք այցելելու շին հրապարակ:                                                                                                                          3. Աշխատանքները իրականցնող բանվորները պետք է ունենան համապատասխան աշխատանքային փորձ, իսկ աշխատանքները իրականցնելու ժամանակ պետք է կրեն </w:t>
            </w:r>
            <w:r w:rsidRPr="004051D7">
              <w:rPr>
                <w:rFonts w:ascii="GHEA Grapalat" w:hAnsi="GHEA Grapalat" w:cs="Calibri"/>
                <w:color w:val="000000"/>
                <w:sz w:val="20"/>
                <w:szCs w:val="20"/>
                <w:lang w:val="hy-AM"/>
              </w:rPr>
              <w:lastRenderedPageBreak/>
              <w:t>հատուկ աշխատանքային վերնազգեստ, պահպանելով անվտանգության կանոնները:</w:t>
            </w:r>
            <w:r w:rsidRPr="004051D7">
              <w:rPr>
                <w:rFonts w:ascii="GHEA Grapalat" w:hAnsi="GHEA Grapalat" w:cs="Calibri"/>
                <w:color w:val="000000"/>
                <w:sz w:val="20"/>
                <w:szCs w:val="20"/>
                <w:lang w:val="hy-AM"/>
              </w:rPr>
              <w:br/>
            </w:r>
            <w:r w:rsidRPr="004051D7">
              <w:rPr>
                <w:rFonts w:ascii="GHEA Grapalat" w:hAnsi="GHEA Grapalat" w:cs="Calibri"/>
                <w:b/>
                <w:bCs/>
                <w:i/>
                <w:iCs/>
                <w:color w:val="000000"/>
                <w:sz w:val="20"/>
                <w:szCs w:val="20"/>
                <w:lang w:val="hy-AM"/>
              </w:rPr>
              <w:t>Աշխատանքների ավարտից հետո Կապալառու կազմակերպությունը կրում է 2 տարվա երաշխիքային պարտավորություն:</w:t>
            </w:r>
          </w:p>
        </w:tc>
        <w:tc>
          <w:tcPr>
            <w:tcW w:w="1077" w:type="dxa"/>
            <w:vMerge w:val="restart"/>
            <w:tcBorders>
              <w:top w:val="single" w:sz="4" w:space="0" w:color="auto"/>
              <w:left w:val="single" w:sz="4" w:space="0" w:color="auto"/>
              <w:bottom w:val="single" w:sz="4" w:space="0" w:color="000000"/>
              <w:right w:val="single" w:sz="4" w:space="0" w:color="auto"/>
            </w:tcBorders>
            <w:vAlign w:val="center"/>
          </w:tcPr>
          <w:p w14:paraId="3192F623" w14:textId="1BD6A4A7"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18"/>
                <w:szCs w:val="18"/>
                <w:lang w:val="hy-AM"/>
              </w:rPr>
              <w:lastRenderedPageBreak/>
              <w:t>դրամ</w:t>
            </w:r>
          </w:p>
        </w:tc>
        <w:tc>
          <w:tcPr>
            <w:tcW w:w="1355" w:type="dxa"/>
            <w:vMerge w:val="restart"/>
            <w:tcBorders>
              <w:top w:val="single" w:sz="4" w:space="0" w:color="auto"/>
              <w:left w:val="nil"/>
              <w:bottom w:val="single" w:sz="4" w:space="0" w:color="000000"/>
              <w:right w:val="nil"/>
            </w:tcBorders>
            <w:vAlign w:val="center"/>
          </w:tcPr>
          <w:p w14:paraId="6DF963F8" w14:textId="6C2D973B" w:rsidR="00BB1007" w:rsidRPr="00695A06" w:rsidRDefault="00BB1007" w:rsidP="00B23334">
            <w:pPr>
              <w:jc w:val="center"/>
              <w:rPr>
                <w:rFonts w:ascii="GHEA Grapalat" w:hAnsi="GHEA Grapalat" w:cs="Calibri"/>
                <w:color w:val="000000"/>
                <w:lang w:val="hy-AM"/>
              </w:rPr>
            </w:pPr>
            <w:r w:rsidRPr="00BB1007">
              <w:rPr>
                <w:rFonts w:ascii="GHEA Grapalat" w:hAnsi="GHEA Grapalat"/>
                <w:b/>
                <w:bCs/>
                <w:color w:val="000000" w:themeColor="text1"/>
                <w:sz w:val="20"/>
                <w:szCs w:val="20"/>
                <w:lang w:val="hy-AM"/>
              </w:rPr>
              <w:t>17 697 250</w:t>
            </w:r>
          </w:p>
        </w:tc>
        <w:tc>
          <w:tcPr>
            <w:tcW w:w="985" w:type="dxa"/>
            <w:vMerge w:val="restart"/>
            <w:tcBorders>
              <w:top w:val="single" w:sz="4" w:space="0" w:color="auto"/>
              <w:left w:val="single" w:sz="4" w:space="0" w:color="auto"/>
              <w:bottom w:val="single" w:sz="4" w:space="0" w:color="000000"/>
              <w:right w:val="single" w:sz="4" w:space="0" w:color="auto"/>
            </w:tcBorders>
            <w:vAlign w:val="center"/>
          </w:tcPr>
          <w:p w14:paraId="137D1755" w14:textId="14776766" w:rsidR="00BB1007" w:rsidRPr="00695A06" w:rsidRDefault="00BB1007" w:rsidP="00B23334">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1890" w:type="dxa"/>
            <w:vMerge w:val="restart"/>
            <w:tcBorders>
              <w:top w:val="single" w:sz="4" w:space="0" w:color="auto"/>
              <w:left w:val="single" w:sz="4" w:space="0" w:color="auto"/>
              <w:bottom w:val="single" w:sz="4" w:space="0" w:color="000000"/>
              <w:right w:val="single" w:sz="4" w:space="0" w:color="auto"/>
            </w:tcBorders>
            <w:vAlign w:val="center"/>
          </w:tcPr>
          <w:p w14:paraId="40F4E3A2" w14:textId="5720DA37" w:rsidR="00BB1007" w:rsidRPr="00695A06" w:rsidRDefault="004051D7" w:rsidP="00B23334">
            <w:pPr>
              <w:jc w:val="center"/>
              <w:rPr>
                <w:rFonts w:ascii="GHEA Grapalat" w:hAnsi="GHEA Grapalat" w:cs="Calibri"/>
                <w:color w:val="000000"/>
                <w:sz w:val="20"/>
                <w:szCs w:val="20"/>
                <w:lang w:val="hy-AM"/>
              </w:rPr>
            </w:pPr>
            <w:r w:rsidRPr="004051D7">
              <w:rPr>
                <w:rFonts w:ascii="GHEA Grapalat" w:hAnsi="GHEA Grapalat" w:cs="Calibri"/>
                <w:color w:val="000000"/>
                <w:sz w:val="20"/>
                <w:szCs w:val="20"/>
                <w:lang w:val="hy-AM"/>
              </w:rPr>
              <w:t>Երևան քաղաքի Քանաքեռ-Զեյթուն վարչական շրջանի Ներսիսյան փակուղի, Հայորդաց տան հարակից տարածք</w:t>
            </w:r>
          </w:p>
        </w:tc>
        <w:tc>
          <w:tcPr>
            <w:tcW w:w="2351" w:type="dxa"/>
            <w:vMerge w:val="restart"/>
            <w:tcBorders>
              <w:top w:val="single" w:sz="4" w:space="0" w:color="auto"/>
              <w:left w:val="single" w:sz="4" w:space="0" w:color="auto"/>
              <w:right w:val="single" w:sz="4" w:space="0" w:color="auto"/>
            </w:tcBorders>
            <w:vAlign w:val="center"/>
          </w:tcPr>
          <w:p w14:paraId="0DCD89D5" w14:textId="605F4905" w:rsidR="00BB1007" w:rsidRPr="00695A06" w:rsidRDefault="00B23334" w:rsidP="00B23334">
            <w:pPr>
              <w:jc w:val="center"/>
              <w:rPr>
                <w:rFonts w:ascii="GHEA Grapalat" w:hAnsi="GHEA Grapalat" w:cs="Calibri"/>
                <w:color w:val="000000"/>
                <w:lang w:val="hy-AM"/>
              </w:rPr>
            </w:pPr>
            <w:r w:rsidRPr="00645F2E">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BB1007" w:rsidRPr="00522906" w14:paraId="7050F363" w14:textId="77777777" w:rsidTr="009A642B">
        <w:trPr>
          <w:trHeight w:val="316"/>
        </w:trPr>
        <w:tc>
          <w:tcPr>
            <w:tcW w:w="520" w:type="dxa"/>
            <w:vMerge/>
            <w:tcBorders>
              <w:top w:val="nil"/>
              <w:left w:val="single" w:sz="4" w:space="0" w:color="auto"/>
              <w:bottom w:val="single" w:sz="4" w:space="0" w:color="000000"/>
              <w:right w:val="single" w:sz="4" w:space="0" w:color="auto"/>
            </w:tcBorders>
            <w:vAlign w:val="center"/>
            <w:hideMark/>
          </w:tcPr>
          <w:p w14:paraId="42799331" w14:textId="77777777" w:rsidR="00BB1007" w:rsidRPr="00695A06" w:rsidRDefault="00BB1007" w:rsidP="00BB1007">
            <w:pPr>
              <w:rPr>
                <w:rFonts w:ascii="GHEA Grapalat" w:hAnsi="GHEA Grapalat" w:cs="Calibri"/>
                <w:sz w:val="20"/>
                <w:szCs w:val="20"/>
                <w:lang w:val="hy-AM"/>
              </w:rPr>
            </w:pPr>
          </w:p>
        </w:tc>
        <w:tc>
          <w:tcPr>
            <w:tcW w:w="1640" w:type="dxa"/>
            <w:vMerge/>
            <w:tcBorders>
              <w:top w:val="nil"/>
              <w:left w:val="single" w:sz="4" w:space="0" w:color="auto"/>
              <w:bottom w:val="single" w:sz="4" w:space="0" w:color="auto"/>
              <w:right w:val="single" w:sz="4" w:space="0" w:color="auto"/>
            </w:tcBorders>
            <w:vAlign w:val="center"/>
            <w:hideMark/>
          </w:tcPr>
          <w:p w14:paraId="4D109EA2" w14:textId="77777777" w:rsidR="00BB1007" w:rsidRPr="00695A06" w:rsidRDefault="00BB1007" w:rsidP="00BB1007">
            <w:pP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11A292E8" w14:textId="77777777" w:rsidR="00BB1007" w:rsidRPr="00695A06" w:rsidRDefault="00BB1007" w:rsidP="00BB1007">
            <w:pP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24EA90E5" w14:textId="77777777" w:rsidR="00BB1007" w:rsidRPr="00695A06" w:rsidRDefault="00BB1007" w:rsidP="00BB1007">
            <w:pP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55C56706" w14:textId="77777777" w:rsidR="00BB1007" w:rsidRPr="00695A06" w:rsidRDefault="00BB1007" w:rsidP="00BB1007">
            <w:pPr>
              <w:rPr>
                <w:rFonts w:ascii="GHEA Grapalat" w:hAnsi="GHEA Grapalat" w:cs="Calibri"/>
                <w:color w:val="000000"/>
                <w:lang w:val="hy-AM"/>
              </w:rPr>
            </w:pPr>
          </w:p>
        </w:tc>
        <w:tc>
          <w:tcPr>
            <w:tcW w:w="985" w:type="dxa"/>
            <w:vMerge/>
            <w:tcBorders>
              <w:top w:val="nil"/>
              <w:left w:val="single" w:sz="4" w:space="0" w:color="auto"/>
              <w:bottom w:val="single" w:sz="4" w:space="0" w:color="000000"/>
              <w:right w:val="single" w:sz="4" w:space="0" w:color="auto"/>
            </w:tcBorders>
            <w:vAlign w:val="center"/>
            <w:hideMark/>
          </w:tcPr>
          <w:p w14:paraId="110E361C" w14:textId="77777777" w:rsidR="00BB1007" w:rsidRPr="00695A06" w:rsidRDefault="00BB1007" w:rsidP="00BB1007">
            <w:pPr>
              <w:rPr>
                <w:rFonts w:ascii="GHEA Grapalat" w:hAnsi="GHEA Grapalat" w:cs="Calibri"/>
                <w:color w:val="000000"/>
                <w:lang w:val="hy-AM"/>
              </w:rPr>
            </w:pPr>
          </w:p>
        </w:tc>
        <w:tc>
          <w:tcPr>
            <w:tcW w:w="1890" w:type="dxa"/>
            <w:vMerge/>
            <w:tcBorders>
              <w:top w:val="nil"/>
              <w:left w:val="single" w:sz="4" w:space="0" w:color="auto"/>
              <w:bottom w:val="single" w:sz="4" w:space="0" w:color="000000"/>
              <w:right w:val="single" w:sz="4" w:space="0" w:color="auto"/>
            </w:tcBorders>
            <w:vAlign w:val="center"/>
          </w:tcPr>
          <w:p w14:paraId="693E9D59" w14:textId="77777777" w:rsidR="00BB1007" w:rsidRPr="00695A06" w:rsidRDefault="00BB1007" w:rsidP="00BB1007">
            <w:pPr>
              <w:rPr>
                <w:rFonts w:ascii="GHEA Grapalat" w:hAnsi="GHEA Grapalat" w:cs="Calibri"/>
                <w:color w:val="000000"/>
                <w:sz w:val="20"/>
                <w:szCs w:val="20"/>
                <w:lang w:val="hy-AM"/>
              </w:rPr>
            </w:pPr>
          </w:p>
        </w:tc>
        <w:tc>
          <w:tcPr>
            <w:tcW w:w="2351" w:type="dxa"/>
            <w:vMerge/>
            <w:tcBorders>
              <w:left w:val="single" w:sz="4" w:space="0" w:color="auto"/>
              <w:bottom w:val="single" w:sz="4" w:space="0" w:color="000000"/>
              <w:right w:val="single" w:sz="4" w:space="0" w:color="auto"/>
            </w:tcBorders>
            <w:vAlign w:val="center"/>
          </w:tcPr>
          <w:p w14:paraId="22273C9F" w14:textId="77777777" w:rsidR="00BB1007" w:rsidRPr="00695A06" w:rsidRDefault="00BB1007" w:rsidP="00BB1007">
            <w:pPr>
              <w:rPr>
                <w:rFonts w:ascii="GHEA Grapalat" w:hAnsi="GHEA Grapalat" w:cs="Calibri"/>
                <w:color w:val="000000"/>
                <w:lang w:val="hy-AM"/>
              </w:rPr>
            </w:pPr>
          </w:p>
        </w:tc>
      </w:tr>
    </w:tbl>
    <w:p w14:paraId="6C9622C9" w14:textId="77777777" w:rsidR="00BB1007" w:rsidRPr="00695A06" w:rsidRDefault="00BB1007" w:rsidP="00BB1007">
      <w:pPr>
        <w:rPr>
          <w:rFonts w:ascii="GHEA Grapalat" w:hAnsi="GHEA Grapalat"/>
          <w:bCs/>
          <w:sz w:val="16"/>
          <w:szCs w:val="16"/>
          <w:lang w:val="hy-AM"/>
        </w:rPr>
        <w:sectPr w:rsidR="00BB1007" w:rsidRPr="00695A06" w:rsidSect="00BB1007">
          <w:footnotePr>
            <w:pos w:val="beneathText"/>
          </w:footnotePr>
          <w:pgSz w:w="16838" w:h="11906" w:orient="landscape" w:code="9"/>
          <w:pgMar w:top="663" w:right="533" w:bottom="707" w:left="720" w:header="561" w:footer="561" w:gutter="0"/>
          <w:cols w:space="720"/>
          <w:docGrid w:linePitch="326"/>
        </w:sectPr>
      </w:pPr>
    </w:p>
    <w:p w14:paraId="4D20A9CF" w14:textId="77777777" w:rsidR="00BB1007" w:rsidRDefault="00BB1007" w:rsidP="00CF1E7B">
      <w:pPr>
        <w:jc w:val="right"/>
        <w:rPr>
          <w:rFonts w:ascii="GHEA Grapalat" w:hAnsi="GHEA Grapalat" w:cs="Sylfaen"/>
          <w:i/>
          <w:color w:val="000000" w:themeColor="text1"/>
          <w:sz w:val="20"/>
          <w:szCs w:val="20"/>
          <w:lang w:val="hy-AM"/>
        </w:rPr>
      </w:pPr>
    </w:p>
    <w:p w14:paraId="40FD743C" w14:textId="77777777" w:rsidR="00BB1007" w:rsidRPr="00657B38" w:rsidRDefault="00BB1007"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51C373CA" w:rsidR="00D87B65" w:rsidRDefault="00BB1007"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522906">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ՔԱՆԱՔԵՌ-ԶԵՅԹՈՒՆ ՎԱՐՉԱԿԱՆ ՇՐՋԱՆԻ ԲԱԿԱՅԻՆ ՏԱՐԱԾՔՆԵՐԻ ԲԱՐԵԿԱՐԳՄԱՆ ԱՇԽԱՏԱՆՔՆԵՐ</w:t>
      </w:r>
    </w:p>
    <w:p w14:paraId="694BEE94" w14:textId="77777777" w:rsidR="009A642B" w:rsidRPr="00657B38" w:rsidRDefault="009A642B" w:rsidP="005A4C88">
      <w:pPr>
        <w:tabs>
          <w:tab w:val="left" w:pos="4440"/>
          <w:tab w:val="center" w:pos="5551"/>
        </w:tabs>
        <w:jc w:val="center"/>
        <w:rPr>
          <w:rFonts w:ascii="GHEA Grapalat" w:hAnsi="GHEA Grapalat" w:cs="Sylfaen"/>
          <w:bCs/>
          <w:color w:val="000000" w:themeColor="text1"/>
          <w:sz w:val="20"/>
          <w:szCs w:val="20"/>
          <w:lang w:val="hy-AM"/>
        </w:rPr>
      </w:pPr>
    </w:p>
    <w:p w14:paraId="2478E788" w14:textId="48B348B3" w:rsidR="00A537AE" w:rsidRP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ՉԱՓԱԲԱԺԻՆ-1</w:t>
      </w:r>
    </w:p>
    <w:p w14:paraId="3F8D7535" w14:textId="7B9F6269" w:rsidR="009A642B" w:rsidRDefault="009A642B" w:rsidP="009A642B">
      <w:pPr>
        <w:jc w:val="center"/>
        <w:rPr>
          <w:rFonts w:ascii="GHEA Grapalat" w:hAnsi="GHEA Grapalat"/>
          <w:i/>
          <w:color w:val="000000" w:themeColor="text1"/>
          <w:sz w:val="22"/>
          <w:szCs w:val="22"/>
          <w:lang w:val="hy-AM"/>
        </w:rPr>
      </w:pPr>
      <w:r w:rsidRPr="009A642B">
        <w:rPr>
          <w:rFonts w:ascii="GHEA Grapalat" w:hAnsi="GHEA Grapalat"/>
          <w:i/>
          <w:color w:val="000000" w:themeColor="text1"/>
          <w:sz w:val="22"/>
          <w:szCs w:val="22"/>
          <w:lang w:val="hy-AM"/>
        </w:rPr>
        <w:t>ԵՐևԱՆ ՔԱՂԱՔԻ ՔԱՆԱՔԵՌ-ԶԵՅԹՈՒՆ ՎԱՐՉԱԿԱՆ ՇՐՋԱՆԻ ՌՈՒԲԻՆՅԱՆՑ 17/2 ՇԵՆՔԻ ԴԻՄԱՑԻ ՀԱՐԱԿԻՑ  ՏԱՐԱԾՔԻ ԲԱՐԵԿԱՐԳՄԱՆ ԱՇԽԱՏԱՆՔՆԵՐ</w:t>
      </w:r>
    </w:p>
    <w:p w14:paraId="292E7826" w14:textId="387BE9C4" w:rsidR="009A642B" w:rsidRP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ՉԱՓԱԲԱԺԻՆ-</w:t>
      </w:r>
      <w:r>
        <w:rPr>
          <w:rFonts w:ascii="GHEA Grapalat" w:hAnsi="GHEA Grapalat" w:cs="Sylfaen"/>
          <w:b/>
          <w:color w:val="000000" w:themeColor="text1"/>
          <w:lang w:val="hy-AM"/>
        </w:rPr>
        <w:t>2</w:t>
      </w:r>
    </w:p>
    <w:p w14:paraId="30D640B5" w14:textId="11DC46EA" w:rsidR="009A642B" w:rsidRDefault="009A642B" w:rsidP="009A642B">
      <w:pPr>
        <w:jc w:val="center"/>
        <w:rPr>
          <w:rFonts w:ascii="GHEA Grapalat" w:hAnsi="GHEA Grapalat"/>
          <w:i/>
          <w:color w:val="000000" w:themeColor="text1"/>
          <w:sz w:val="22"/>
          <w:szCs w:val="22"/>
          <w:lang w:val="hy-AM"/>
        </w:rPr>
      </w:pPr>
      <w:r w:rsidRPr="009A642B">
        <w:rPr>
          <w:rFonts w:ascii="GHEA Grapalat" w:hAnsi="GHEA Grapalat"/>
          <w:i/>
          <w:color w:val="000000" w:themeColor="text1"/>
          <w:sz w:val="22"/>
          <w:szCs w:val="22"/>
          <w:lang w:val="hy-AM"/>
        </w:rPr>
        <w:t>ԵՐևԱՆ ՔԱՂԱՔԻ ՔԱՆԱՔԵՌ-ԶԵՅԹՈՒՆ ՎԱՐՉԱԿԱՆ ՇՐՋԱՆԻ ԼԵՓՍԻՈՒՍԻ 41  ՇԵՆՔԻ ԵՏՆԱՄԱՍԻ ՀԱՐԱԿԻՑ ՏԱՐԱԾՔԻ ԲԱՐԵԿԱՐԳՄԱՆ ԱՇԽԱՏԱՆՔՆԵՐ</w:t>
      </w:r>
    </w:p>
    <w:p w14:paraId="6A944D5F" w14:textId="768F8766" w:rsidR="009A642B" w:rsidRP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ՉԱՓԱԲԱԺԻՆ-</w:t>
      </w:r>
      <w:r>
        <w:rPr>
          <w:rFonts w:ascii="GHEA Grapalat" w:hAnsi="GHEA Grapalat" w:cs="Sylfaen"/>
          <w:b/>
          <w:color w:val="000000" w:themeColor="text1"/>
          <w:lang w:val="hy-AM"/>
        </w:rPr>
        <w:t>3</w:t>
      </w:r>
    </w:p>
    <w:p w14:paraId="267D1A0D" w14:textId="70B441EB" w:rsidR="009A642B" w:rsidRDefault="009A642B" w:rsidP="009A642B">
      <w:pPr>
        <w:jc w:val="center"/>
        <w:rPr>
          <w:rFonts w:ascii="GHEA Grapalat" w:hAnsi="GHEA Grapalat"/>
          <w:i/>
          <w:color w:val="000000" w:themeColor="text1"/>
          <w:sz w:val="22"/>
          <w:szCs w:val="22"/>
          <w:lang w:val="hy-AM"/>
        </w:rPr>
      </w:pPr>
      <w:r w:rsidRPr="009A642B">
        <w:rPr>
          <w:rFonts w:ascii="GHEA Grapalat" w:hAnsi="GHEA Grapalat"/>
          <w:i/>
          <w:color w:val="000000" w:themeColor="text1"/>
          <w:sz w:val="22"/>
          <w:szCs w:val="22"/>
          <w:lang w:val="hy-AM"/>
        </w:rPr>
        <w:t>ԵՐևԱՆ ՔԱՂԱՔԻ ՔԱՆԱՔԵՌ-ԶԵՅԹՈՒՆ ՎԱՐՉԱԿԱՆ ՇՐՋԱՆԻ Դ.ԱՆՀԱՂԹԻ 18 ՇԵՆՔԻ ՀԱՐԱԿԻՑ ՏԱՐԱԾՔԻ ԲԱՐԵԿԱՐԳՄԱՆ ԱՇԽԱՏԱՆՔՆԵՐ</w:t>
      </w:r>
    </w:p>
    <w:p w14:paraId="69BDE5B1" w14:textId="6909E202" w:rsidR="009A642B" w:rsidRP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ՉԱՓԱԲԱԺԻՆ-</w:t>
      </w:r>
      <w:r>
        <w:rPr>
          <w:rFonts w:ascii="GHEA Grapalat" w:hAnsi="GHEA Grapalat" w:cs="Sylfaen"/>
          <w:b/>
          <w:color w:val="000000" w:themeColor="text1"/>
          <w:lang w:val="hy-AM"/>
        </w:rPr>
        <w:t>4</w:t>
      </w:r>
    </w:p>
    <w:p w14:paraId="285D2457" w14:textId="302A6D0E" w:rsidR="009A642B" w:rsidRDefault="009A642B" w:rsidP="009A642B">
      <w:pPr>
        <w:jc w:val="center"/>
        <w:rPr>
          <w:rFonts w:ascii="GHEA Grapalat" w:hAnsi="GHEA Grapalat"/>
          <w:i/>
          <w:color w:val="000000" w:themeColor="text1"/>
          <w:sz w:val="22"/>
          <w:szCs w:val="22"/>
          <w:lang w:val="hy-AM"/>
        </w:rPr>
      </w:pPr>
      <w:r w:rsidRPr="009A642B">
        <w:rPr>
          <w:rFonts w:ascii="GHEA Grapalat" w:hAnsi="GHEA Grapalat"/>
          <w:i/>
          <w:color w:val="000000" w:themeColor="text1"/>
          <w:sz w:val="22"/>
          <w:szCs w:val="22"/>
          <w:lang w:val="hy-AM"/>
        </w:rPr>
        <w:t>ԵՐևԱՆ ՔԱՂԱՔԻ ՔԱՆԱՔԵՌ-ԶԵՅԹՈՒՆ ՎԱՐՉԱԿԱՆ ՇՐՋԱՆԻ ՅԱՆ ՌԱՅՆԻՍԻ 11Ա ՇԵՆՔԻ ԵՏՆԱՄԱՍԻ ՀԱՐԱԿԻՑ ՏԱՐԱԾՔԻ ԲԱՐԵԿԱՐԳՄԱՆ ԱՇԽԱՏԱՆՔՆԵՐ</w:t>
      </w:r>
    </w:p>
    <w:p w14:paraId="2CB2CE07" w14:textId="4B14A831" w:rsidR="009A642B" w:rsidRP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ՉԱՓԱԲԱԺԻՆ-</w:t>
      </w:r>
      <w:r>
        <w:rPr>
          <w:rFonts w:ascii="GHEA Grapalat" w:hAnsi="GHEA Grapalat" w:cs="Sylfaen"/>
          <w:b/>
          <w:color w:val="000000" w:themeColor="text1"/>
          <w:lang w:val="hy-AM"/>
        </w:rPr>
        <w:t>5</w:t>
      </w:r>
    </w:p>
    <w:p w14:paraId="31365F35" w14:textId="1D69FF3F" w:rsidR="00E11E8A" w:rsidRPr="009A642B" w:rsidRDefault="009A642B" w:rsidP="009A642B">
      <w:pPr>
        <w:jc w:val="center"/>
        <w:rPr>
          <w:rFonts w:ascii="GHEA Grapalat" w:hAnsi="GHEA Grapalat"/>
          <w:i/>
          <w:color w:val="000000" w:themeColor="text1"/>
          <w:sz w:val="22"/>
          <w:szCs w:val="22"/>
          <w:lang w:val="hy-AM"/>
        </w:rPr>
      </w:pPr>
      <w:r w:rsidRPr="009A642B">
        <w:rPr>
          <w:rFonts w:ascii="GHEA Grapalat" w:hAnsi="GHEA Grapalat"/>
          <w:i/>
          <w:color w:val="000000" w:themeColor="text1"/>
          <w:sz w:val="22"/>
          <w:szCs w:val="22"/>
          <w:lang w:val="hy-AM"/>
        </w:rPr>
        <w:t>ԵՐևԱՆ ՔԱՂԱՔԻ ՔԱՆԱՔԵՌ-ԶԵՅԹՈՒՆ ՎԱՐՉԱԿԱՆ ՇՐՋԱՆԻ ՆԵՐՍԻՍՅԱՆ ՓԱԿՈՒՂԻ, ՀԱՅՈՐԴԱՑ ՏԱՆ ՀԱՐԱԿԻՑ ՏԱՐԱԾՔԻ ԲԱՐԵԿԱՐԳՄԱՆ ԱՇԽԱՏԱՆՔՆԵՐ</w:t>
      </w:r>
    </w:p>
    <w:p w14:paraId="46BB7D56" w14:textId="77777777" w:rsidR="009A642B" w:rsidRDefault="009A642B" w:rsidP="00225400">
      <w:pPr>
        <w:rPr>
          <w:rFonts w:ascii="GHEA Grapalat" w:hAnsi="GHEA Grapalat"/>
          <w:i/>
          <w:color w:val="000000" w:themeColor="text1"/>
          <w:lang w:val="hy-AM"/>
        </w:rPr>
      </w:pPr>
    </w:p>
    <w:p w14:paraId="7E2BE149" w14:textId="76660991" w:rsidR="009A642B" w:rsidRPr="009A642B" w:rsidRDefault="009A642B" w:rsidP="009A642B">
      <w:pPr>
        <w:jc w:val="center"/>
        <w:rPr>
          <w:rFonts w:ascii="GHEA Grapalat" w:hAnsi="GHEA Grapalat"/>
          <w:b/>
          <w:bCs/>
          <w:i/>
          <w:color w:val="EE0000"/>
          <w:lang w:val="hy-AM"/>
        </w:rPr>
      </w:pPr>
      <w:r w:rsidRPr="009A642B">
        <w:rPr>
          <w:rFonts w:ascii="GHEA Grapalat" w:hAnsi="GHEA Grapalat"/>
          <w:b/>
          <w:bCs/>
          <w:i/>
          <w:color w:val="EE0000"/>
          <w:lang w:val="hy-AM"/>
        </w:rPr>
        <w:t>Ծավալաթերթերը և նախագծերը կցված են հրավերին որպես առդիր...</w:t>
      </w:r>
    </w:p>
    <w:p w14:paraId="1E418279" w14:textId="77777777" w:rsidR="009A642B" w:rsidRDefault="009A642B" w:rsidP="00225400">
      <w:pPr>
        <w:rPr>
          <w:rFonts w:ascii="GHEA Grapalat" w:hAnsi="GHEA Grapalat"/>
          <w:i/>
          <w:color w:val="000000" w:themeColor="text1"/>
          <w:lang w:val="hy-AM"/>
        </w:rPr>
      </w:pPr>
    </w:p>
    <w:p w14:paraId="5512EC5C" w14:textId="53AF1698" w:rsidR="009A642B" w:rsidRDefault="009A642B" w:rsidP="009A642B">
      <w:pPr>
        <w:jc w:val="center"/>
        <w:rPr>
          <w:rFonts w:ascii="GHEA Grapalat" w:hAnsi="GHEA Grapalat" w:cs="Sylfaen"/>
          <w:b/>
          <w:color w:val="000000" w:themeColor="text1"/>
          <w:lang w:val="hy-AM"/>
        </w:rPr>
      </w:pPr>
      <w:r w:rsidRPr="009A642B">
        <w:rPr>
          <w:rFonts w:ascii="GHEA Grapalat" w:hAnsi="GHEA Grapalat" w:cs="Sylfaen"/>
          <w:b/>
          <w:color w:val="000000" w:themeColor="text1"/>
          <w:lang w:val="hy-AM"/>
        </w:rPr>
        <w:t>ՊԱՀԱՆՋՎՈՂ ԼԻՑԵՆԶԻԱՆԵՐԻ</w:t>
      </w:r>
      <w:r>
        <w:rPr>
          <w:rFonts w:ascii="GHEA Grapalat" w:hAnsi="GHEA Grapalat" w:cs="Sylfaen"/>
          <w:b/>
          <w:color w:val="000000" w:themeColor="text1"/>
          <w:lang w:val="hy-AM"/>
        </w:rPr>
        <w:t xml:space="preserve"> ՑԱՆԿ</w:t>
      </w:r>
    </w:p>
    <w:p w14:paraId="61ECCBD0" w14:textId="77777777" w:rsidR="009A642B" w:rsidRPr="009A642B" w:rsidRDefault="009A642B" w:rsidP="009A642B">
      <w:pPr>
        <w:jc w:val="center"/>
        <w:rPr>
          <w:rFonts w:ascii="GHEA Grapalat" w:hAnsi="GHEA Grapalat" w:cs="Sylfaen"/>
          <w:b/>
          <w:color w:val="000000" w:themeColor="text1"/>
          <w:lang w:val="hy-AM"/>
        </w:rPr>
      </w:pPr>
    </w:p>
    <w:tbl>
      <w:tblPr>
        <w:tblStyle w:val="TableGrid"/>
        <w:tblW w:w="0" w:type="auto"/>
        <w:tblLook w:val="04A0" w:firstRow="1" w:lastRow="0" w:firstColumn="1" w:lastColumn="0" w:noHBand="0" w:noVBand="1"/>
      </w:tblPr>
      <w:tblGrid>
        <w:gridCol w:w="10526"/>
      </w:tblGrid>
      <w:tr w:rsidR="009A642B" w:rsidRPr="00522906" w14:paraId="245EA7C8" w14:textId="77777777" w:rsidTr="009A642B">
        <w:tc>
          <w:tcPr>
            <w:tcW w:w="10526" w:type="dxa"/>
          </w:tcPr>
          <w:p w14:paraId="4AF6AB85" w14:textId="77777777" w:rsidR="009A642B" w:rsidRPr="009A642B" w:rsidRDefault="009A642B" w:rsidP="009A642B">
            <w:pPr>
              <w:jc w:val="both"/>
              <w:rPr>
                <w:rFonts w:ascii="GHEA Grapalat" w:hAnsi="GHEA Grapalat"/>
                <w:bCs/>
                <w:sz w:val="20"/>
                <w:szCs w:val="20"/>
                <w:lang w:val="hy-AM"/>
              </w:rPr>
            </w:pPr>
            <w:r w:rsidRPr="009A642B">
              <w:rPr>
                <w:rFonts w:ascii="GHEA Grapalat" w:hAnsi="GHEA Grapalat"/>
                <w:bCs/>
                <w:sz w:val="20"/>
                <w:szCs w:val="20"/>
                <w:lang w:val="hy-AM"/>
              </w:rPr>
              <w:t>Երևան քաղաքի Քանաքեռ-Զեյթուն վարչական շրջանի բակային տարածքների բարեկարգման աշխատանքներն իրականացնելու համար կապալառու կազմակերպությունը պետք է ունենա շինարարության իրականացման գործունեության լիցենզիա՝ ըստ քաղաքաշինության հետևյալ ոլորտների`</w:t>
            </w:r>
          </w:p>
          <w:p w14:paraId="3A11765D" w14:textId="77777777" w:rsidR="009A642B" w:rsidRDefault="009A642B" w:rsidP="009A642B">
            <w:pPr>
              <w:jc w:val="both"/>
              <w:rPr>
                <w:rFonts w:ascii="GHEA Grapalat" w:hAnsi="GHEA Grapalat"/>
                <w:b/>
                <w:sz w:val="20"/>
                <w:szCs w:val="20"/>
                <w:lang w:val="hy-AM"/>
              </w:rPr>
            </w:pPr>
          </w:p>
          <w:p w14:paraId="2BDB7A1D" w14:textId="4BB00089" w:rsidR="009A642B" w:rsidRPr="00F4071A" w:rsidRDefault="009A642B" w:rsidP="009A642B">
            <w:pPr>
              <w:jc w:val="both"/>
              <w:rPr>
                <w:rFonts w:ascii="GHEA Grapalat" w:hAnsi="GHEA Grapalat"/>
                <w:b/>
                <w:sz w:val="20"/>
                <w:szCs w:val="20"/>
                <w:lang w:val="pt-BR"/>
              </w:rPr>
            </w:pPr>
            <w:r w:rsidRPr="00F4071A">
              <w:rPr>
                <w:rFonts w:ascii="GHEA Grapalat" w:hAnsi="GHEA Grapalat"/>
                <w:b/>
                <w:sz w:val="20"/>
                <w:szCs w:val="20"/>
                <w:lang w:val="hy-AM"/>
              </w:rPr>
              <w:t xml:space="preserve">1-ին չափաբաժնի համար առնվազն </w:t>
            </w:r>
            <w:r w:rsidRPr="00F4071A">
              <w:rPr>
                <w:rFonts w:ascii="GHEA Grapalat" w:hAnsi="GHEA Grapalat"/>
                <w:b/>
                <w:sz w:val="20"/>
                <w:szCs w:val="20"/>
                <w:lang w:val="pt-BR"/>
              </w:rPr>
              <w:t>3</w:t>
            </w:r>
            <w:r w:rsidRPr="00F4071A">
              <w:rPr>
                <w:rFonts w:ascii="GHEA Grapalat" w:hAnsi="GHEA Grapalat"/>
                <w:b/>
                <w:sz w:val="20"/>
                <w:szCs w:val="20"/>
                <w:lang w:val="hy-AM"/>
              </w:rPr>
              <w:t>-րդ դասի  լիցենզիա՝</w:t>
            </w:r>
          </w:p>
          <w:p w14:paraId="79CCBAD6" w14:textId="4BC356CB" w:rsidR="009A642B" w:rsidRPr="00A75397" w:rsidRDefault="009A642B" w:rsidP="009A642B">
            <w:pPr>
              <w:tabs>
                <w:tab w:val="left" w:pos="3030"/>
              </w:tabs>
              <w:rPr>
                <w:rFonts w:ascii="GHEA Grapalat" w:hAnsi="GHEA Grapalat" w:cs="Sylfaen"/>
                <w:bCs/>
                <w:sz w:val="20"/>
                <w:szCs w:val="20"/>
                <w:lang w:val="pt-BR" w:eastAsia="ru-RU"/>
              </w:rPr>
            </w:pPr>
            <w:r w:rsidRPr="00F4071A">
              <w:rPr>
                <w:rFonts w:ascii="GHEA Grapalat" w:hAnsi="GHEA Grapalat" w:cs="Sylfaen"/>
                <w:bCs/>
                <w:sz w:val="20"/>
                <w:szCs w:val="20"/>
                <w:lang w:val="pt-BR" w:eastAsia="ru-RU"/>
              </w:rPr>
              <w:t>1. բնակելի հասարակական և արտադրական</w:t>
            </w:r>
          </w:p>
          <w:p w14:paraId="3E288D9E" w14:textId="77777777" w:rsidR="009A642B" w:rsidRPr="00F4071A" w:rsidRDefault="009A642B" w:rsidP="009A642B">
            <w:pPr>
              <w:jc w:val="both"/>
              <w:rPr>
                <w:rFonts w:ascii="GHEA Grapalat" w:hAnsi="GHEA Grapalat"/>
                <w:b/>
                <w:sz w:val="20"/>
                <w:szCs w:val="20"/>
                <w:lang w:val="pt-BR"/>
              </w:rPr>
            </w:pPr>
            <w:r w:rsidRPr="00F4071A">
              <w:rPr>
                <w:rFonts w:ascii="GHEA Grapalat" w:hAnsi="GHEA Grapalat"/>
                <w:b/>
                <w:sz w:val="20"/>
                <w:szCs w:val="20"/>
                <w:lang w:val="hy-AM"/>
              </w:rPr>
              <w:t xml:space="preserve">2-րդ չափաբաժնի համար </w:t>
            </w:r>
            <w:proofErr w:type="spellStart"/>
            <w:r w:rsidRPr="00F4071A">
              <w:rPr>
                <w:rFonts w:ascii="GHEA Grapalat" w:hAnsi="GHEA Grapalat"/>
                <w:b/>
                <w:sz w:val="20"/>
                <w:szCs w:val="20"/>
              </w:rPr>
              <w:t>առնվազն</w:t>
            </w:r>
            <w:proofErr w:type="spellEnd"/>
            <w:r w:rsidRPr="00F4071A">
              <w:rPr>
                <w:rFonts w:ascii="GHEA Grapalat" w:hAnsi="GHEA Grapalat"/>
                <w:b/>
                <w:sz w:val="20"/>
                <w:szCs w:val="20"/>
                <w:lang w:val="pt-BR"/>
              </w:rPr>
              <w:t xml:space="preserve"> </w:t>
            </w:r>
            <w:r w:rsidRPr="00F4071A">
              <w:rPr>
                <w:rFonts w:ascii="GHEA Grapalat" w:hAnsi="GHEA Grapalat"/>
                <w:b/>
                <w:sz w:val="20"/>
                <w:szCs w:val="20"/>
                <w:lang w:val="hy-AM"/>
              </w:rPr>
              <w:t>3-րդ դասի  լիցենզիա՝</w:t>
            </w:r>
          </w:p>
          <w:p w14:paraId="34CDB333" w14:textId="77777777" w:rsidR="009A642B" w:rsidRPr="00986253" w:rsidRDefault="009A642B" w:rsidP="009A642B">
            <w:pPr>
              <w:tabs>
                <w:tab w:val="left" w:pos="3030"/>
              </w:tabs>
              <w:rPr>
                <w:rFonts w:ascii="GHEA Grapalat" w:hAnsi="GHEA Grapalat" w:cs="Sylfaen"/>
                <w:bCs/>
                <w:sz w:val="20"/>
                <w:szCs w:val="20"/>
                <w:lang w:val="pt-BR" w:eastAsia="ru-RU"/>
              </w:rPr>
            </w:pPr>
            <w:r w:rsidRPr="00986253">
              <w:rPr>
                <w:rFonts w:ascii="GHEA Grapalat" w:hAnsi="GHEA Grapalat" w:cs="Sylfaen"/>
                <w:bCs/>
                <w:sz w:val="20"/>
                <w:szCs w:val="20"/>
                <w:lang w:val="pt-BR" w:eastAsia="ru-RU"/>
              </w:rPr>
              <w:t>1. բնակելի հասարակական և արտադրական</w:t>
            </w:r>
          </w:p>
          <w:p w14:paraId="5CF48CCB" w14:textId="6F8E93A7" w:rsidR="009A642B" w:rsidRPr="00A75397" w:rsidRDefault="009A642B" w:rsidP="009A642B">
            <w:pPr>
              <w:tabs>
                <w:tab w:val="left" w:pos="3030"/>
              </w:tabs>
              <w:rPr>
                <w:rFonts w:ascii="GHEA Grapalat" w:hAnsi="GHEA Grapalat" w:cs="Sylfaen"/>
                <w:bCs/>
                <w:sz w:val="20"/>
                <w:szCs w:val="20"/>
                <w:lang w:val="pt-BR" w:eastAsia="ru-RU"/>
              </w:rPr>
            </w:pPr>
            <w:r w:rsidRPr="00986253">
              <w:rPr>
                <w:rFonts w:ascii="GHEA Grapalat" w:hAnsi="GHEA Grapalat" w:cs="Sylfaen"/>
                <w:bCs/>
                <w:sz w:val="20"/>
                <w:szCs w:val="20"/>
                <w:lang w:val="pt-BR" w:eastAsia="ru-RU"/>
              </w:rPr>
              <w:t>2. հիդրոտեխնիկական</w:t>
            </w:r>
          </w:p>
          <w:p w14:paraId="2CCA2183" w14:textId="77777777" w:rsidR="009A642B" w:rsidRPr="00F4071A" w:rsidRDefault="009A642B" w:rsidP="009A642B">
            <w:pPr>
              <w:jc w:val="both"/>
              <w:rPr>
                <w:rFonts w:ascii="GHEA Grapalat" w:hAnsi="GHEA Grapalat"/>
                <w:b/>
                <w:sz w:val="20"/>
                <w:szCs w:val="20"/>
                <w:lang w:val="pt-BR"/>
              </w:rPr>
            </w:pPr>
            <w:r w:rsidRPr="00F4071A">
              <w:rPr>
                <w:rFonts w:ascii="GHEA Grapalat" w:hAnsi="GHEA Grapalat"/>
                <w:b/>
                <w:sz w:val="20"/>
                <w:szCs w:val="20"/>
                <w:lang w:val="pt-BR"/>
              </w:rPr>
              <w:t>3</w:t>
            </w:r>
            <w:r w:rsidRPr="00F4071A">
              <w:rPr>
                <w:rFonts w:ascii="GHEA Grapalat" w:hAnsi="GHEA Grapalat"/>
                <w:b/>
                <w:sz w:val="20"/>
                <w:szCs w:val="20"/>
                <w:lang w:val="hy-AM"/>
              </w:rPr>
              <w:t xml:space="preserve">-րդ չափաբաժնի համար </w:t>
            </w:r>
            <w:proofErr w:type="spellStart"/>
            <w:r w:rsidRPr="00F4071A">
              <w:rPr>
                <w:rFonts w:ascii="GHEA Grapalat" w:hAnsi="GHEA Grapalat"/>
                <w:b/>
                <w:sz w:val="20"/>
                <w:szCs w:val="20"/>
              </w:rPr>
              <w:t>առնվազն</w:t>
            </w:r>
            <w:proofErr w:type="spellEnd"/>
            <w:r w:rsidRPr="00F4071A">
              <w:rPr>
                <w:rFonts w:ascii="GHEA Grapalat" w:hAnsi="GHEA Grapalat"/>
                <w:b/>
                <w:sz w:val="20"/>
                <w:szCs w:val="20"/>
                <w:lang w:val="pt-BR"/>
              </w:rPr>
              <w:t xml:space="preserve"> </w:t>
            </w:r>
            <w:r w:rsidRPr="00F4071A">
              <w:rPr>
                <w:rFonts w:ascii="GHEA Grapalat" w:hAnsi="GHEA Grapalat"/>
                <w:b/>
                <w:sz w:val="20"/>
                <w:szCs w:val="20"/>
                <w:lang w:val="hy-AM"/>
              </w:rPr>
              <w:t>3-րդ դասի  լիցենզիա՝</w:t>
            </w:r>
          </w:p>
          <w:p w14:paraId="6174694B" w14:textId="77777777" w:rsidR="009A642B" w:rsidRPr="00986253" w:rsidRDefault="009A642B" w:rsidP="009A642B">
            <w:pPr>
              <w:tabs>
                <w:tab w:val="left" w:pos="3030"/>
              </w:tabs>
              <w:rPr>
                <w:rFonts w:ascii="GHEA Grapalat" w:hAnsi="GHEA Grapalat" w:cs="Sylfaen"/>
                <w:bCs/>
                <w:sz w:val="20"/>
                <w:szCs w:val="20"/>
                <w:lang w:val="pt-BR" w:eastAsia="ru-RU"/>
              </w:rPr>
            </w:pPr>
            <w:r w:rsidRPr="00986253">
              <w:rPr>
                <w:rFonts w:ascii="GHEA Grapalat" w:hAnsi="GHEA Grapalat" w:cs="Sylfaen"/>
                <w:bCs/>
                <w:sz w:val="20"/>
                <w:szCs w:val="20"/>
                <w:lang w:val="pt-BR" w:eastAsia="ru-RU"/>
              </w:rPr>
              <w:t>1. բնակելի հասարակական և արտադրական</w:t>
            </w:r>
          </w:p>
          <w:p w14:paraId="53B2C354" w14:textId="787D0751" w:rsidR="009A642B" w:rsidRPr="00A75397" w:rsidRDefault="009A642B" w:rsidP="009A642B">
            <w:pPr>
              <w:tabs>
                <w:tab w:val="left" w:pos="3030"/>
              </w:tabs>
              <w:rPr>
                <w:rFonts w:ascii="GHEA Grapalat" w:hAnsi="GHEA Grapalat" w:cs="Calibri"/>
                <w:sz w:val="20"/>
                <w:szCs w:val="20"/>
                <w:lang w:val="pt-BR"/>
              </w:rPr>
            </w:pPr>
            <w:r w:rsidRPr="00986253">
              <w:rPr>
                <w:rFonts w:ascii="GHEA Grapalat" w:hAnsi="GHEA Grapalat" w:cs="Calibri"/>
                <w:sz w:val="20"/>
                <w:szCs w:val="20"/>
                <w:lang w:val="pt-BR"/>
              </w:rPr>
              <w:t>2.</w:t>
            </w:r>
            <w:r w:rsidRPr="00986253">
              <w:rPr>
                <w:rFonts w:ascii="GHEA Grapalat" w:hAnsi="GHEA Grapalat" w:cs="Calibri"/>
                <w:sz w:val="20"/>
                <w:szCs w:val="20"/>
                <w:lang w:val="hy-AM"/>
              </w:rPr>
              <w:t xml:space="preserve"> </w:t>
            </w:r>
            <w:r w:rsidRPr="00986253">
              <w:rPr>
                <w:rFonts w:ascii="GHEA Grapalat" w:hAnsi="GHEA Grapalat" w:cs="Calibri"/>
                <w:sz w:val="20"/>
                <w:szCs w:val="20"/>
              </w:rPr>
              <w:t>է</w:t>
            </w:r>
            <w:r w:rsidRPr="00986253">
              <w:rPr>
                <w:rFonts w:ascii="GHEA Grapalat" w:hAnsi="GHEA Grapalat" w:cs="Calibri"/>
                <w:sz w:val="20"/>
                <w:szCs w:val="20"/>
                <w:lang w:val="hy-AM"/>
              </w:rPr>
              <w:t>լեկտրամատակարարման</w:t>
            </w:r>
          </w:p>
          <w:p w14:paraId="0BFC3CCB" w14:textId="77777777" w:rsidR="009A642B" w:rsidRPr="00047B20" w:rsidRDefault="009A642B" w:rsidP="009A642B">
            <w:pPr>
              <w:jc w:val="both"/>
              <w:rPr>
                <w:rFonts w:ascii="GHEA Grapalat" w:hAnsi="GHEA Grapalat"/>
                <w:b/>
                <w:sz w:val="20"/>
                <w:szCs w:val="20"/>
                <w:lang w:val="pt-BR"/>
              </w:rPr>
            </w:pPr>
            <w:r w:rsidRPr="00047B20">
              <w:rPr>
                <w:rFonts w:ascii="GHEA Grapalat" w:hAnsi="GHEA Grapalat"/>
                <w:b/>
                <w:sz w:val="20"/>
                <w:szCs w:val="20"/>
                <w:lang w:val="pt-BR"/>
              </w:rPr>
              <w:t>4</w:t>
            </w:r>
            <w:r w:rsidRPr="00047B20">
              <w:rPr>
                <w:rFonts w:ascii="GHEA Grapalat" w:hAnsi="GHEA Grapalat"/>
                <w:b/>
                <w:sz w:val="20"/>
                <w:szCs w:val="20"/>
                <w:lang w:val="hy-AM"/>
              </w:rPr>
              <w:t xml:space="preserve">-րդ չափաբաժնի համար </w:t>
            </w:r>
            <w:proofErr w:type="spellStart"/>
            <w:r w:rsidRPr="00047B20">
              <w:rPr>
                <w:rFonts w:ascii="GHEA Grapalat" w:hAnsi="GHEA Grapalat"/>
                <w:b/>
                <w:sz w:val="20"/>
                <w:szCs w:val="20"/>
              </w:rPr>
              <w:t>առնվազն</w:t>
            </w:r>
            <w:proofErr w:type="spellEnd"/>
            <w:r w:rsidRPr="00047B20">
              <w:rPr>
                <w:rFonts w:ascii="GHEA Grapalat" w:hAnsi="GHEA Grapalat"/>
                <w:b/>
                <w:sz w:val="20"/>
                <w:szCs w:val="20"/>
                <w:lang w:val="pt-BR"/>
              </w:rPr>
              <w:t xml:space="preserve"> </w:t>
            </w:r>
            <w:r w:rsidRPr="00047B20">
              <w:rPr>
                <w:rFonts w:ascii="GHEA Grapalat" w:hAnsi="GHEA Grapalat"/>
                <w:b/>
                <w:sz w:val="20"/>
                <w:szCs w:val="20"/>
                <w:lang w:val="hy-AM"/>
              </w:rPr>
              <w:t>3-րդ դասի  լիցենզիա՝</w:t>
            </w:r>
          </w:p>
          <w:p w14:paraId="66B4F1F7" w14:textId="77777777" w:rsidR="009A642B" w:rsidRPr="00047B20" w:rsidRDefault="009A642B" w:rsidP="009A642B">
            <w:pPr>
              <w:tabs>
                <w:tab w:val="left" w:pos="3030"/>
              </w:tabs>
              <w:rPr>
                <w:rFonts w:ascii="GHEA Grapalat" w:hAnsi="GHEA Grapalat" w:cs="Sylfaen"/>
                <w:bCs/>
                <w:sz w:val="20"/>
                <w:szCs w:val="20"/>
                <w:lang w:val="pt-BR" w:eastAsia="ru-RU"/>
              </w:rPr>
            </w:pPr>
            <w:r w:rsidRPr="00047B20">
              <w:rPr>
                <w:rFonts w:ascii="GHEA Grapalat" w:hAnsi="GHEA Grapalat" w:cs="Sylfaen"/>
                <w:bCs/>
                <w:sz w:val="20"/>
                <w:szCs w:val="20"/>
                <w:lang w:val="pt-BR" w:eastAsia="ru-RU"/>
              </w:rPr>
              <w:t>1. բնակելի հասարակական և արտադրական</w:t>
            </w:r>
          </w:p>
          <w:p w14:paraId="46B36FBD" w14:textId="77777777" w:rsidR="009A642B" w:rsidRPr="00047B20" w:rsidRDefault="009A642B" w:rsidP="009A642B">
            <w:pPr>
              <w:tabs>
                <w:tab w:val="left" w:pos="3030"/>
              </w:tabs>
              <w:rPr>
                <w:rFonts w:ascii="GHEA Grapalat" w:hAnsi="GHEA Grapalat" w:cs="Sylfaen"/>
                <w:bCs/>
                <w:sz w:val="20"/>
                <w:szCs w:val="20"/>
                <w:lang w:val="pt-BR" w:eastAsia="ru-RU"/>
              </w:rPr>
            </w:pPr>
            <w:r w:rsidRPr="00047B20">
              <w:rPr>
                <w:rFonts w:ascii="GHEA Grapalat" w:hAnsi="GHEA Grapalat" w:cs="Sylfaen"/>
                <w:bCs/>
                <w:sz w:val="20"/>
                <w:szCs w:val="20"/>
                <w:lang w:val="pt-BR" w:eastAsia="ru-RU"/>
              </w:rPr>
              <w:t>2.</w:t>
            </w:r>
            <w:r w:rsidRPr="009A642B">
              <w:rPr>
                <w:rFonts w:ascii="GHEA Grapalat" w:hAnsi="GHEA Grapalat" w:cs="Calibri"/>
                <w:sz w:val="20"/>
                <w:szCs w:val="20"/>
                <w:lang w:val="pt-BR"/>
              </w:rPr>
              <w:t xml:space="preserve"> </w:t>
            </w:r>
            <w:r w:rsidRPr="00047B20">
              <w:rPr>
                <w:rFonts w:ascii="GHEA Grapalat" w:hAnsi="GHEA Grapalat" w:cs="Calibri"/>
                <w:sz w:val="20"/>
                <w:szCs w:val="20"/>
              </w:rPr>
              <w:t>է</w:t>
            </w:r>
            <w:r w:rsidRPr="00047B20">
              <w:rPr>
                <w:rFonts w:ascii="GHEA Grapalat" w:hAnsi="GHEA Grapalat" w:cs="Calibri"/>
                <w:sz w:val="20"/>
                <w:szCs w:val="20"/>
                <w:lang w:val="hy-AM"/>
              </w:rPr>
              <w:t>լեկտրամատակարարման</w:t>
            </w:r>
          </w:p>
          <w:p w14:paraId="64498DF6" w14:textId="239A7B68" w:rsidR="009A642B" w:rsidRPr="00A75397" w:rsidRDefault="009A642B" w:rsidP="009A642B">
            <w:pPr>
              <w:tabs>
                <w:tab w:val="left" w:pos="3030"/>
              </w:tabs>
              <w:rPr>
                <w:sz w:val="20"/>
                <w:szCs w:val="20"/>
                <w:lang w:val="hy-AM"/>
              </w:rPr>
            </w:pPr>
            <w:r w:rsidRPr="00047B20">
              <w:rPr>
                <w:rFonts w:ascii="GHEA Grapalat" w:hAnsi="GHEA Grapalat" w:cs="Sylfaen"/>
                <w:bCs/>
                <w:sz w:val="20"/>
                <w:szCs w:val="20"/>
                <w:lang w:val="pt-BR" w:eastAsia="ru-RU"/>
              </w:rPr>
              <w:t>3.հիդրոտեխնիկական</w:t>
            </w:r>
          </w:p>
          <w:p w14:paraId="74D7FE97" w14:textId="77777777" w:rsidR="009A642B" w:rsidRPr="00047B20" w:rsidRDefault="009A642B" w:rsidP="009A642B">
            <w:pPr>
              <w:jc w:val="both"/>
              <w:rPr>
                <w:rFonts w:ascii="GHEA Grapalat" w:hAnsi="GHEA Grapalat"/>
                <w:b/>
                <w:sz w:val="20"/>
                <w:szCs w:val="20"/>
                <w:lang w:val="pt-BR"/>
              </w:rPr>
            </w:pPr>
            <w:r w:rsidRPr="00047B20">
              <w:rPr>
                <w:rFonts w:ascii="GHEA Grapalat" w:hAnsi="GHEA Grapalat"/>
                <w:b/>
                <w:sz w:val="20"/>
                <w:szCs w:val="20"/>
                <w:lang w:val="pt-BR"/>
              </w:rPr>
              <w:t>5</w:t>
            </w:r>
            <w:r w:rsidRPr="00047B20">
              <w:rPr>
                <w:rFonts w:ascii="GHEA Grapalat" w:hAnsi="GHEA Grapalat"/>
                <w:b/>
                <w:sz w:val="20"/>
                <w:szCs w:val="20"/>
                <w:lang w:val="hy-AM"/>
              </w:rPr>
              <w:t xml:space="preserve">-րդ չափաբաժնի համար </w:t>
            </w:r>
            <w:r w:rsidRPr="00A75397">
              <w:rPr>
                <w:rFonts w:ascii="GHEA Grapalat" w:hAnsi="GHEA Grapalat"/>
                <w:b/>
                <w:sz w:val="20"/>
                <w:szCs w:val="20"/>
                <w:lang w:val="hy-AM"/>
              </w:rPr>
              <w:t>առնվազն</w:t>
            </w:r>
            <w:r w:rsidRPr="00047B20">
              <w:rPr>
                <w:rFonts w:ascii="GHEA Grapalat" w:hAnsi="GHEA Grapalat"/>
                <w:b/>
                <w:sz w:val="20"/>
                <w:szCs w:val="20"/>
                <w:lang w:val="pt-BR"/>
              </w:rPr>
              <w:t xml:space="preserve"> </w:t>
            </w:r>
            <w:r w:rsidRPr="00047B20">
              <w:rPr>
                <w:rFonts w:ascii="GHEA Grapalat" w:hAnsi="GHEA Grapalat"/>
                <w:b/>
                <w:sz w:val="20"/>
                <w:szCs w:val="20"/>
                <w:lang w:val="hy-AM"/>
              </w:rPr>
              <w:t>3-րդ դասի  լիցենզիա՝</w:t>
            </w:r>
          </w:p>
          <w:p w14:paraId="1D4EDA19" w14:textId="77777777" w:rsidR="009A642B" w:rsidRPr="00047B20" w:rsidRDefault="009A642B" w:rsidP="009A642B">
            <w:pPr>
              <w:tabs>
                <w:tab w:val="left" w:pos="3030"/>
              </w:tabs>
              <w:rPr>
                <w:rFonts w:ascii="GHEA Grapalat" w:hAnsi="GHEA Grapalat" w:cs="Sylfaen"/>
                <w:bCs/>
                <w:sz w:val="20"/>
                <w:szCs w:val="20"/>
                <w:lang w:val="pt-BR" w:eastAsia="ru-RU"/>
              </w:rPr>
            </w:pPr>
            <w:r w:rsidRPr="00047B20">
              <w:rPr>
                <w:rFonts w:ascii="GHEA Grapalat" w:hAnsi="GHEA Grapalat" w:cs="Sylfaen"/>
                <w:bCs/>
                <w:sz w:val="20"/>
                <w:szCs w:val="20"/>
                <w:lang w:val="pt-BR" w:eastAsia="ru-RU"/>
              </w:rPr>
              <w:t>1. բնակելի հասարակական և արտադրական</w:t>
            </w:r>
          </w:p>
          <w:p w14:paraId="0832EA99" w14:textId="5453CC58" w:rsidR="009A642B" w:rsidRPr="009A642B" w:rsidRDefault="009A642B" w:rsidP="009A642B">
            <w:pPr>
              <w:tabs>
                <w:tab w:val="left" w:pos="3030"/>
              </w:tabs>
              <w:rPr>
                <w:rFonts w:ascii="GHEA Grapalat" w:hAnsi="GHEA Grapalat" w:cs="Calibri"/>
                <w:sz w:val="20"/>
                <w:szCs w:val="20"/>
                <w:lang w:val="pt-BR"/>
              </w:rPr>
            </w:pPr>
            <w:r w:rsidRPr="00047B20">
              <w:rPr>
                <w:rFonts w:ascii="GHEA Grapalat" w:hAnsi="GHEA Grapalat" w:cs="Calibri"/>
                <w:sz w:val="20"/>
                <w:szCs w:val="20"/>
                <w:lang w:val="pt-BR"/>
              </w:rPr>
              <w:t>2.</w:t>
            </w:r>
            <w:r w:rsidRPr="00047B20">
              <w:rPr>
                <w:rFonts w:ascii="GHEA Grapalat" w:hAnsi="GHEA Grapalat" w:cs="Calibri"/>
                <w:sz w:val="20"/>
                <w:szCs w:val="20"/>
                <w:lang w:val="hy-AM"/>
              </w:rPr>
              <w:t xml:space="preserve"> </w:t>
            </w:r>
            <w:r w:rsidRPr="00047B20">
              <w:rPr>
                <w:rFonts w:ascii="GHEA Grapalat" w:hAnsi="GHEA Grapalat" w:cs="Calibri"/>
                <w:sz w:val="20"/>
                <w:szCs w:val="20"/>
              </w:rPr>
              <w:t>է</w:t>
            </w:r>
            <w:r w:rsidRPr="00047B20">
              <w:rPr>
                <w:rFonts w:ascii="GHEA Grapalat" w:hAnsi="GHEA Grapalat" w:cs="Calibri"/>
                <w:sz w:val="20"/>
                <w:szCs w:val="20"/>
                <w:lang w:val="hy-AM"/>
              </w:rPr>
              <w:t>լեկտրամատակարարման</w:t>
            </w:r>
          </w:p>
        </w:tc>
      </w:tr>
    </w:tbl>
    <w:p w14:paraId="4925D22F" w14:textId="77777777" w:rsidR="009A642B" w:rsidRPr="009709D1" w:rsidRDefault="009A642B" w:rsidP="009A642B">
      <w:pPr>
        <w:jc w:val="center"/>
        <w:rPr>
          <w:rFonts w:ascii="GHEA Grapalat" w:hAnsi="GHEA Grapalat" w:cs="Sylfaen"/>
          <w:b/>
          <w:sz w:val="20"/>
          <w:szCs w:val="20"/>
          <w:u w:val="single"/>
          <w:lang w:val="hy-AM"/>
        </w:rPr>
      </w:pPr>
    </w:p>
    <w:p w14:paraId="17A4DD28" w14:textId="77777777" w:rsidR="009A642B" w:rsidRPr="00657B38" w:rsidRDefault="009A642B"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1C085388" w:rsidR="009874A0" w:rsidRPr="00657B38" w:rsidRDefault="00BB1007"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ՔԱՆԱՔԵՌ-ԶԵՅԹՈՒՆ ՎԱՐՉԱԿԱՆ ՇՐՋԱՆԻ ԲԱԿԱՅԻՆ ՏԱՐԱԾՔՆԵՐԻ ԲԱՐԵԿԱՐԳՄԱՆ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BB1007" w:rsidRPr="00522906" w14:paraId="421273D5" w14:textId="77777777" w:rsidTr="005A4C88">
        <w:trPr>
          <w:trHeight w:val="1167"/>
          <w:jc w:val="center"/>
        </w:trPr>
        <w:tc>
          <w:tcPr>
            <w:tcW w:w="540" w:type="dxa"/>
            <w:vAlign w:val="center"/>
          </w:tcPr>
          <w:p w14:paraId="265A3C3E" w14:textId="77777777" w:rsidR="00BB1007" w:rsidRPr="00657B38" w:rsidRDefault="00BB1007" w:rsidP="00BB1007">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2A06D427" w:rsidR="00BB1007" w:rsidRPr="00657B38" w:rsidRDefault="00BB1007" w:rsidP="00BB1007">
            <w:pPr>
              <w:jc w:val="center"/>
              <w:rPr>
                <w:rFonts w:ascii="GHEA Grapalat" w:hAnsi="GHEA Grapalat"/>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Ռուբինյանց 17/2 շենքի դիմացի հարակից  տարածքի բարեկարգման աշխատանքներ</w:t>
            </w:r>
          </w:p>
        </w:tc>
        <w:tc>
          <w:tcPr>
            <w:tcW w:w="3690" w:type="dxa"/>
            <w:vAlign w:val="center"/>
          </w:tcPr>
          <w:p w14:paraId="37B79315" w14:textId="59444DFF" w:rsidR="00BB1007" w:rsidRPr="00657B38" w:rsidRDefault="009A642B" w:rsidP="00BB1007">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360C94F5" w:rsidR="00BB1007" w:rsidRPr="00657B38" w:rsidRDefault="009A642B" w:rsidP="00BB1007">
            <w:pPr>
              <w:jc w:val="center"/>
              <w:rPr>
                <w:rFonts w:ascii="GHEA Grapalat" w:hAnsi="GHEA Grapalat" w:cs="Calibri"/>
                <w:color w:val="000000" w:themeColor="text1"/>
                <w:sz w:val="18"/>
                <w:szCs w:val="18"/>
                <w:lang w:val="hy-AM"/>
              </w:rPr>
            </w:pPr>
            <w:r w:rsidRPr="00645F2E">
              <w:rPr>
                <w:rFonts w:ascii="GHEA Grapalat" w:hAnsi="GHEA Grapalat"/>
                <w:sz w:val="20"/>
                <w:szCs w:val="20"/>
                <w:lang w:val="hy-AM"/>
              </w:rPr>
              <w:t xml:space="preserve">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9A642B" w:rsidRPr="00522906" w14:paraId="69A92710" w14:textId="77777777" w:rsidTr="005A4C88">
        <w:trPr>
          <w:trHeight w:val="1167"/>
          <w:jc w:val="center"/>
        </w:trPr>
        <w:tc>
          <w:tcPr>
            <w:tcW w:w="540" w:type="dxa"/>
            <w:vAlign w:val="center"/>
          </w:tcPr>
          <w:p w14:paraId="1A3A6AA0" w14:textId="7EA76E78" w:rsidR="009A642B" w:rsidRPr="00657B38" w:rsidRDefault="009A642B" w:rsidP="009A642B">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2</w:t>
            </w:r>
          </w:p>
        </w:tc>
        <w:tc>
          <w:tcPr>
            <w:tcW w:w="3505" w:type="dxa"/>
            <w:vAlign w:val="center"/>
          </w:tcPr>
          <w:p w14:paraId="4E194C39" w14:textId="6305AD04" w:rsidR="009A642B" w:rsidRDefault="009A642B" w:rsidP="009A642B">
            <w:pPr>
              <w:jc w:val="center"/>
              <w:rPr>
                <w:rFonts w:ascii="GHEA Grapalat" w:hAnsi="GHEA Grapalat"/>
                <w:color w:val="000000" w:themeColor="text1"/>
                <w:sz w:val="20"/>
                <w:szCs w:val="20"/>
                <w:lang w:val="hy-AM"/>
              </w:rPr>
            </w:pPr>
            <w:r>
              <w:rPr>
                <w:rFonts w:ascii="GHEA Grapalat" w:hAnsi="GHEA Grapalat"/>
                <w:color w:val="000000" w:themeColor="text1"/>
                <w:lang w:val="hy-AM"/>
              </w:rPr>
              <w:t>Ե</w:t>
            </w:r>
            <w:r w:rsidRPr="00BB1007">
              <w:rPr>
                <w:rFonts w:ascii="GHEA Grapalat" w:hAnsi="GHEA Grapalat"/>
                <w:color w:val="000000" w:themeColor="text1"/>
                <w:sz w:val="20"/>
                <w:szCs w:val="20"/>
                <w:lang w:val="hy-AM"/>
              </w:rPr>
              <w:t>րևան քաղաքի Քանաքեռ-Զեյթուն վարչական շրջանի Լեփսիուսի 41  շենքի ետնամասի հարակից տարածքի բարեկարգման աշխատանքներ</w:t>
            </w:r>
          </w:p>
        </w:tc>
        <w:tc>
          <w:tcPr>
            <w:tcW w:w="3690" w:type="dxa"/>
            <w:vAlign w:val="center"/>
          </w:tcPr>
          <w:p w14:paraId="3B8E0737" w14:textId="2E50E360"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52B7A105" w14:textId="702FA879"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 xml:space="preserve">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9A642B" w:rsidRPr="00522906" w14:paraId="1D7158ED" w14:textId="77777777" w:rsidTr="005A4C88">
        <w:trPr>
          <w:trHeight w:val="1167"/>
          <w:jc w:val="center"/>
        </w:trPr>
        <w:tc>
          <w:tcPr>
            <w:tcW w:w="540" w:type="dxa"/>
            <w:vAlign w:val="center"/>
          </w:tcPr>
          <w:p w14:paraId="59348B0C" w14:textId="7845F41E" w:rsidR="009A642B" w:rsidRPr="00657B38" w:rsidRDefault="009A642B" w:rsidP="009A642B">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w:t>
            </w:r>
          </w:p>
        </w:tc>
        <w:tc>
          <w:tcPr>
            <w:tcW w:w="3505" w:type="dxa"/>
            <w:vAlign w:val="center"/>
          </w:tcPr>
          <w:p w14:paraId="4FC7207B" w14:textId="6BCB4BEA" w:rsidR="009A642B" w:rsidRDefault="009A642B" w:rsidP="009A642B">
            <w:pPr>
              <w:jc w:val="center"/>
              <w:rPr>
                <w:rFonts w:ascii="GHEA Grapalat" w:hAnsi="GHEA Grapalat"/>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Դ.Անհաղթի 18 շենքի հարակից տարածքի բարեկարգման աշխատանքներ</w:t>
            </w:r>
          </w:p>
        </w:tc>
        <w:tc>
          <w:tcPr>
            <w:tcW w:w="3690" w:type="dxa"/>
            <w:vAlign w:val="center"/>
          </w:tcPr>
          <w:p w14:paraId="2535DCFC" w14:textId="11874959"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E6B8245" w14:textId="0E15964E"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 xml:space="preserve">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9A642B" w:rsidRPr="00522906" w14:paraId="35E195DC" w14:textId="77777777" w:rsidTr="005A4C88">
        <w:trPr>
          <w:trHeight w:val="1167"/>
          <w:jc w:val="center"/>
        </w:trPr>
        <w:tc>
          <w:tcPr>
            <w:tcW w:w="540" w:type="dxa"/>
            <w:vAlign w:val="center"/>
          </w:tcPr>
          <w:p w14:paraId="1BAF943E" w14:textId="2EB30CEC" w:rsidR="009A642B" w:rsidRPr="00657B38" w:rsidRDefault="009A642B" w:rsidP="009A642B">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w:t>
            </w:r>
          </w:p>
        </w:tc>
        <w:tc>
          <w:tcPr>
            <w:tcW w:w="3505" w:type="dxa"/>
            <w:vAlign w:val="center"/>
          </w:tcPr>
          <w:p w14:paraId="39D6D3D5" w14:textId="712C4B90" w:rsidR="009A642B" w:rsidRDefault="009A642B" w:rsidP="009A642B">
            <w:pPr>
              <w:jc w:val="center"/>
              <w:rPr>
                <w:rFonts w:ascii="GHEA Grapalat" w:hAnsi="GHEA Grapalat"/>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Յան Ռայնիսի 11ա շենքի ետնամասի հարակից տարածքի բարեկարգման աշխատանքներ</w:t>
            </w:r>
          </w:p>
        </w:tc>
        <w:tc>
          <w:tcPr>
            <w:tcW w:w="3690" w:type="dxa"/>
            <w:vAlign w:val="center"/>
          </w:tcPr>
          <w:p w14:paraId="01896CE5" w14:textId="75EBDA59"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02350DB" w14:textId="74248C6E"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 xml:space="preserve">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r w:rsidR="009A642B" w:rsidRPr="00522906" w14:paraId="2891DBBB" w14:textId="77777777" w:rsidTr="005A4C88">
        <w:trPr>
          <w:trHeight w:val="1167"/>
          <w:jc w:val="center"/>
        </w:trPr>
        <w:tc>
          <w:tcPr>
            <w:tcW w:w="540" w:type="dxa"/>
            <w:vAlign w:val="center"/>
          </w:tcPr>
          <w:p w14:paraId="553FB58C" w14:textId="26039479" w:rsidR="009A642B" w:rsidRPr="00657B38" w:rsidRDefault="009A642B" w:rsidP="009A642B">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5</w:t>
            </w:r>
          </w:p>
        </w:tc>
        <w:tc>
          <w:tcPr>
            <w:tcW w:w="3505" w:type="dxa"/>
            <w:vAlign w:val="center"/>
          </w:tcPr>
          <w:p w14:paraId="0824B1A6" w14:textId="4B5BC162" w:rsidR="009A642B" w:rsidRDefault="009A642B" w:rsidP="009A642B">
            <w:pPr>
              <w:jc w:val="center"/>
              <w:rPr>
                <w:rFonts w:ascii="GHEA Grapalat" w:hAnsi="GHEA Grapalat"/>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Ներսիսյան փակուղի, Հայորդաց տան հարակից տարածքի բարեկարգման աշխատանքներ</w:t>
            </w:r>
          </w:p>
        </w:tc>
        <w:tc>
          <w:tcPr>
            <w:tcW w:w="3690" w:type="dxa"/>
            <w:vAlign w:val="center"/>
          </w:tcPr>
          <w:p w14:paraId="02BFF577" w14:textId="1787F8D4"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93886A3" w14:textId="56619CEE" w:rsidR="009A642B" w:rsidRPr="00657B38" w:rsidRDefault="009A642B" w:rsidP="009A642B">
            <w:pPr>
              <w:jc w:val="center"/>
              <w:rPr>
                <w:rFonts w:ascii="GHEA Grapalat" w:hAnsi="GHEA Grapalat"/>
                <w:color w:val="000000" w:themeColor="text1"/>
                <w:sz w:val="20"/>
                <w:szCs w:val="20"/>
                <w:lang w:val="hy-AM"/>
              </w:rPr>
            </w:pPr>
            <w:r w:rsidRPr="00645F2E">
              <w:rPr>
                <w:rFonts w:ascii="GHEA Grapalat" w:hAnsi="GHEA Grapalat"/>
                <w:sz w:val="20"/>
                <w:szCs w:val="20"/>
                <w:lang w:val="hy-AM"/>
              </w:rPr>
              <w:t xml:space="preserve">մինչև </w:t>
            </w:r>
            <w:r>
              <w:rPr>
                <w:rFonts w:ascii="GHEA Grapalat" w:hAnsi="GHEA Grapalat"/>
                <w:sz w:val="20"/>
                <w:szCs w:val="20"/>
                <w:lang w:val="hy-AM"/>
              </w:rPr>
              <w:t>90-րդ օրացուցային օրը</w:t>
            </w:r>
            <w:r w:rsidRPr="00645F2E">
              <w:rPr>
                <w:rFonts w:ascii="GHEA Grapalat" w:hAnsi="GHEA Grapalat"/>
                <w:sz w:val="20"/>
                <w:szCs w:val="20"/>
                <w:lang w:val="hy-AM"/>
              </w:rPr>
              <w:t xml:space="preserve"> ներառյալ</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522906"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BB1007"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BB1007" w:rsidRPr="00657B38" w:rsidRDefault="00BB1007" w:rsidP="00BB1007">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BB1007" w:rsidRPr="00657B38" w:rsidRDefault="00BB1007" w:rsidP="00BB1007">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A5DC605" w14:textId="2D3F6020" w:rsidR="00BB1007" w:rsidRPr="00657B38" w:rsidRDefault="009A642B" w:rsidP="00BB1007">
            <w:pPr>
              <w:jc w:val="center"/>
              <w:rPr>
                <w:rFonts w:ascii="GHEA Grapalat" w:hAnsi="GHEA Grapalat" w:cs="Arial"/>
                <w:color w:val="000000" w:themeColor="text1"/>
                <w:sz w:val="20"/>
                <w:szCs w:val="20"/>
                <w:lang w:val="hy-AM"/>
              </w:rPr>
            </w:pPr>
            <w:r w:rsidRPr="009A642B">
              <w:rPr>
                <w:rFonts w:ascii="GHEA Grapalat" w:hAnsi="GHEA Grapalat" w:cs="Calibri"/>
                <w:b/>
                <w:bCs/>
                <w:sz w:val="20"/>
                <w:szCs w:val="20"/>
                <w:lang w:val="hy-AM"/>
              </w:rPr>
              <w:t>45611300/104</w:t>
            </w:r>
          </w:p>
        </w:tc>
        <w:tc>
          <w:tcPr>
            <w:tcW w:w="2331" w:type="dxa"/>
            <w:tcBorders>
              <w:top w:val="single" w:sz="4" w:space="0" w:color="auto"/>
              <w:left w:val="nil"/>
              <w:bottom w:val="single" w:sz="4" w:space="0" w:color="auto"/>
              <w:right w:val="single" w:sz="4" w:space="0" w:color="auto"/>
            </w:tcBorders>
            <w:vAlign w:val="center"/>
          </w:tcPr>
          <w:p w14:paraId="0A82820A" w14:textId="24450172" w:rsidR="00BB1007" w:rsidRPr="00657B38" w:rsidRDefault="00BB1007" w:rsidP="00BB1007">
            <w:pPr>
              <w:ind w:left="-84"/>
              <w:jc w:val="center"/>
              <w:rPr>
                <w:rFonts w:ascii="GHEA Grapalat" w:hAnsi="GHEA Grapalat" w:cs="Arial"/>
                <w:color w:val="000000" w:themeColor="text1"/>
                <w:sz w:val="20"/>
                <w:szCs w:val="20"/>
                <w:lang w:val="hy-AM"/>
              </w:rPr>
            </w:pPr>
            <w:r w:rsidRPr="00BB1007">
              <w:rPr>
                <w:rFonts w:ascii="GHEA Grapalat" w:hAnsi="GHEA Grapalat"/>
                <w:color w:val="000000" w:themeColor="text1"/>
                <w:sz w:val="20"/>
                <w:szCs w:val="20"/>
                <w:lang w:val="hy-AM"/>
              </w:rPr>
              <w:t>Երևան քաղաքի Քանաքեռ-Զեյթուն վարչական շրջանի Ռուբինյանց 17/2 շենքի դիմացի հարակից  տարածքի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BB1007" w:rsidRPr="00657B38" w:rsidRDefault="00BB1007" w:rsidP="00BB1007">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BB1007" w:rsidRPr="00657B38" w:rsidRDefault="00BB1007" w:rsidP="00BB1007">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BB1007" w:rsidRPr="00657B38" w:rsidRDefault="00BB1007"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47E4576B" w:rsidR="00BB1007" w:rsidRPr="00657B38" w:rsidRDefault="009A642B"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BB1007" w:rsidRPr="00657B38" w:rsidRDefault="00BB1007" w:rsidP="00BB1007">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BB1007" w:rsidRPr="00657B38" w:rsidRDefault="00BB1007" w:rsidP="00BB1007">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51FB14B8" w:rsidR="00BB1007" w:rsidRPr="00657B38" w:rsidRDefault="00531B11" w:rsidP="00BB1007">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80</w:t>
            </w:r>
            <w:r w:rsidR="00BB1007"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2AD816D1" w:rsidR="00BB1007" w:rsidRPr="00657B38" w:rsidRDefault="00531B11" w:rsidP="00BB1007">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80</w:t>
            </w:r>
            <w:r w:rsidR="00BB1007"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0D51AF7E" w:rsidR="00BB1007" w:rsidRPr="00657B38" w:rsidRDefault="00531B11" w:rsidP="00BB1007">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80</w:t>
            </w:r>
            <w:r w:rsidR="00BB1007"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BB1007" w:rsidRPr="00657B38" w:rsidRDefault="00BB1007"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BB1007" w:rsidRPr="00657B38" w:rsidRDefault="00BB1007"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BB1007" w:rsidRPr="00657B38" w:rsidRDefault="00BB1007"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BB1007" w:rsidRPr="00657B38" w:rsidRDefault="00BB1007" w:rsidP="00BB1007">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r w:rsidR="00531B11" w:rsidRPr="00BB1007" w14:paraId="31064310"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6D91F90E" w14:textId="2D267E3C" w:rsidR="00531B11" w:rsidRPr="00657B38" w:rsidRDefault="00531B11" w:rsidP="00531B11">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w:t>
            </w:r>
          </w:p>
        </w:tc>
        <w:tc>
          <w:tcPr>
            <w:tcW w:w="1702" w:type="dxa"/>
            <w:tcBorders>
              <w:top w:val="single" w:sz="4" w:space="0" w:color="auto"/>
              <w:left w:val="nil"/>
              <w:bottom w:val="single" w:sz="4" w:space="0" w:color="auto"/>
              <w:right w:val="single" w:sz="4" w:space="0" w:color="auto"/>
            </w:tcBorders>
            <w:vAlign w:val="center"/>
          </w:tcPr>
          <w:p w14:paraId="140C744B" w14:textId="4851EA27" w:rsidR="00531B11" w:rsidRPr="00657B38" w:rsidRDefault="00531B11" w:rsidP="00531B11">
            <w:pPr>
              <w:rPr>
                <w:rFonts w:ascii="GHEA Grapalat" w:hAnsi="GHEA Grapalat" w:cs="Calibri"/>
                <w:color w:val="000000" w:themeColor="text1"/>
                <w:sz w:val="20"/>
                <w:szCs w:val="20"/>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5</w:t>
            </w:r>
          </w:p>
        </w:tc>
        <w:tc>
          <w:tcPr>
            <w:tcW w:w="2331" w:type="dxa"/>
            <w:tcBorders>
              <w:top w:val="single" w:sz="4" w:space="0" w:color="auto"/>
              <w:left w:val="nil"/>
              <w:bottom w:val="single" w:sz="4" w:space="0" w:color="auto"/>
              <w:right w:val="single" w:sz="4" w:space="0" w:color="auto"/>
            </w:tcBorders>
            <w:vAlign w:val="center"/>
          </w:tcPr>
          <w:p w14:paraId="3CD60B6E" w14:textId="06552D9C" w:rsidR="00531B11" w:rsidRDefault="00531B11" w:rsidP="00531B11">
            <w:pPr>
              <w:ind w:left="-84"/>
              <w:jc w:val="center"/>
              <w:rPr>
                <w:rFonts w:ascii="GHEA Grapalat" w:hAnsi="GHEA Grapalat" w:cs="Calibri"/>
                <w:color w:val="000000" w:themeColor="text1"/>
                <w:sz w:val="18"/>
                <w:szCs w:val="18"/>
                <w:lang w:val="hy-AM"/>
              </w:rPr>
            </w:pPr>
            <w:r>
              <w:rPr>
                <w:rFonts w:ascii="GHEA Grapalat" w:hAnsi="GHEA Grapalat"/>
                <w:color w:val="000000" w:themeColor="text1"/>
                <w:lang w:val="hy-AM"/>
              </w:rPr>
              <w:t>Ե</w:t>
            </w:r>
            <w:r w:rsidRPr="00BB1007">
              <w:rPr>
                <w:rFonts w:ascii="GHEA Grapalat" w:hAnsi="GHEA Grapalat"/>
                <w:color w:val="000000" w:themeColor="text1"/>
                <w:sz w:val="20"/>
                <w:szCs w:val="20"/>
                <w:lang w:val="hy-AM"/>
              </w:rPr>
              <w:t>րևան քաղաքի Քանաքեռ-Զեյթուն վարչական շրջանի Լեփսիուսի 41  շենքի ետնամասի հարակից տարածքի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7A815EE9" w14:textId="7187A2F2"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0231CAF" w14:textId="7B83235C"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6E105225" w14:textId="70F06D97"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032C36DA" w14:textId="52A92CB8"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524101C4" w14:textId="1950D065"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22ED9B5E" w14:textId="4C577634"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106E237E" w14:textId="525E759E"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C54510B" w14:textId="0CD3083E"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79B5FCA4" w14:textId="16EFDDD6"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5AA2446" w14:textId="0B1E0DC6"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7B3E85A4" w14:textId="1B030CCB"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2899DA38" w14:textId="5F0E937F"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315550B7" w14:textId="4D3D617A"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531B11" w:rsidRPr="00BB1007" w14:paraId="0B3C2A19"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062848CB" w14:textId="38C59E3C" w:rsidR="00531B11" w:rsidRPr="00657B38" w:rsidRDefault="00531B11" w:rsidP="00531B11">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w:t>
            </w:r>
          </w:p>
        </w:tc>
        <w:tc>
          <w:tcPr>
            <w:tcW w:w="1702" w:type="dxa"/>
            <w:tcBorders>
              <w:top w:val="single" w:sz="4" w:space="0" w:color="auto"/>
              <w:left w:val="nil"/>
              <w:bottom w:val="single" w:sz="4" w:space="0" w:color="auto"/>
              <w:right w:val="single" w:sz="4" w:space="0" w:color="auto"/>
            </w:tcBorders>
            <w:vAlign w:val="center"/>
          </w:tcPr>
          <w:p w14:paraId="527D3563" w14:textId="1A80FF15" w:rsidR="00531B11" w:rsidRPr="00657B38" w:rsidRDefault="00531B11" w:rsidP="00531B11">
            <w:pPr>
              <w:rPr>
                <w:rFonts w:ascii="GHEA Grapalat" w:hAnsi="GHEA Grapalat" w:cs="Calibri"/>
                <w:color w:val="000000" w:themeColor="text1"/>
                <w:sz w:val="20"/>
                <w:szCs w:val="20"/>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6</w:t>
            </w:r>
          </w:p>
        </w:tc>
        <w:tc>
          <w:tcPr>
            <w:tcW w:w="2331" w:type="dxa"/>
            <w:tcBorders>
              <w:top w:val="single" w:sz="4" w:space="0" w:color="auto"/>
              <w:left w:val="nil"/>
              <w:bottom w:val="single" w:sz="4" w:space="0" w:color="auto"/>
              <w:right w:val="single" w:sz="4" w:space="0" w:color="auto"/>
            </w:tcBorders>
            <w:vAlign w:val="center"/>
          </w:tcPr>
          <w:p w14:paraId="28760629" w14:textId="0CC3802F" w:rsidR="00531B11" w:rsidRDefault="00531B11" w:rsidP="00531B11">
            <w:pPr>
              <w:ind w:left="-84"/>
              <w:jc w:val="center"/>
              <w:rPr>
                <w:rFonts w:ascii="GHEA Grapalat" w:hAnsi="GHEA Grapalat" w:cs="Calibri"/>
                <w:color w:val="000000" w:themeColor="text1"/>
                <w:sz w:val="18"/>
                <w:szCs w:val="18"/>
                <w:lang w:val="hy-AM"/>
              </w:rPr>
            </w:pPr>
            <w:r w:rsidRPr="00BB1007">
              <w:rPr>
                <w:rFonts w:ascii="GHEA Grapalat" w:hAnsi="GHEA Grapalat"/>
                <w:color w:val="000000" w:themeColor="text1"/>
                <w:sz w:val="20"/>
                <w:szCs w:val="20"/>
                <w:lang w:val="hy-AM"/>
              </w:rPr>
              <w:t>Երևան քաղաքի Քանաքեռ-Զեյթուն վարչական շրջանի Դ.Անհաղթի 18 շենքի հարակից տարածքի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52D71BA6" w14:textId="5CBF74F0"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14C9775" w14:textId="37F5FCE5"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125B296A" w14:textId="72F3B1A2"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4E508D0A" w14:textId="09F288E5"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033FA80E" w14:textId="4C1A7CB8"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3C1ED862" w14:textId="2F2F8040"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06600365" w14:textId="4C57F62F"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2C6EF15D" w14:textId="658C483B"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72E550D" w14:textId="51BBF37F"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781AC84" w14:textId="327936D7"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14C400CC" w14:textId="6F399890"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3E5F5878" w14:textId="0F9ED0F0"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6AD1BC92" w14:textId="5AC24E25"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531B11" w:rsidRPr="00BB1007" w14:paraId="30BA3A01"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15192815" w14:textId="105446DB" w:rsidR="00531B11" w:rsidRPr="00657B38" w:rsidRDefault="00531B11" w:rsidP="00531B11">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4</w:t>
            </w:r>
          </w:p>
        </w:tc>
        <w:tc>
          <w:tcPr>
            <w:tcW w:w="1702" w:type="dxa"/>
            <w:tcBorders>
              <w:top w:val="single" w:sz="4" w:space="0" w:color="auto"/>
              <w:left w:val="nil"/>
              <w:bottom w:val="single" w:sz="4" w:space="0" w:color="auto"/>
              <w:right w:val="single" w:sz="4" w:space="0" w:color="auto"/>
            </w:tcBorders>
            <w:vAlign w:val="center"/>
          </w:tcPr>
          <w:p w14:paraId="01235F89" w14:textId="743455BC" w:rsidR="00531B11" w:rsidRPr="00657B38" w:rsidRDefault="00531B11" w:rsidP="00531B11">
            <w:pPr>
              <w:rPr>
                <w:rFonts w:ascii="GHEA Grapalat" w:hAnsi="GHEA Grapalat" w:cs="Calibri"/>
                <w:color w:val="000000" w:themeColor="text1"/>
                <w:sz w:val="20"/>
                <w:szCs w:val="20"/>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7</w:t>
            </w:r>
          </w:p>
        </w:tc>
        <w:tc>
          <w:tcPr>
            <w:tcW w:w="2331" w:type="dxa"/>
            <w:tcBorders>
              <w:top w:val="single" w:sz="4" w:space="0" w:color="auto"/>
              <w:left w:val="nil"/>
              <w:bottom w:val="single" w:sz="4" w:space="0" w:color="auto"/>
              <w:right w:val="single" w:sz="4" w:space="0" w:color="auto"/>
            </w:tcBorders>
            <w:vAlign w:val="center"/>
          </w:tcPr>
          <w:p w14:paraId="4514BD32" w14:textId="43193BA1" w:rsidR="00531B11" w:rsidRDefault="00531B11" w:rsidP="00531B11">
            <w:pPr>
              <w:ind w:left="-84"/>
              <w:jc w:val="center"/>
              <w:rPr>
                <w:rFonts w:ascii="GHEA Grapalat" w:hAnsi="GHEA Grapalat" w:cs="Calibri"/>
                <w:color w:val="000000" w:themeColor="text1"/>
                <w:sz w:val="18"/>
                <w:szCs w:val="18"/>
                <w:lang w:val="hy-AM"/>
              </w:rPr>
            </w:pPr>
            <w:r w:rsidRPr="00BB1007">
              <w:rPr>
                <w:rFonts w:ascii="GHEA Grapalat" w:hAnsi="GHEA Grapalat"/>
                <w:color w:val="000000" w:themeColor="text1"/>
                <w:sz w:val="20"/>
                <w:szCs w:val="20"/>
                <w:lang w:val="hy-AM"/>
              </w:rPr>
              <w:t>Երևան քաղաքի Քանաքեռ-Զեյթուն վարչական շրջանի Յան Ռայնիսի 11ա շենքի ետնամասի հարակից տարածքի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47AB0A5F" w14:textId="685EB845"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07B9B056" w14:textId="14D019B1"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79AE9434" w14:textId="0E7660FD"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39787B3D" w14:textId="6E737A89"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5E1C9FCF" w14:textId="16E85573"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2BC170" w14:textId="6A22CB15"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28A8951E" w14:textId="53D5C835"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66D78E9" w14:textId="4B6E8274"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10C47AC2" w14:textId="698F76E0"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CA61E78" w14:textId="3FD06E4E"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BEBD20F" w14:textId="3A2474A3"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50E67BF0" w14:textId="239B63F0"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352D9502" w14:textId="1B55B60C"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531B11" w:rsidRPr="00BB1007" w14:paraId="7D11C103"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6E2A90C2" w14:textId="0C2EF7FC" w:rsidR="00531B11" w:rsidRPr="00657B38" w:rsidRDefault="00531B11" w:rsidP="00531B11">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5</w:t>
            </w:r>
          </w:p>
        </w:tc>
        <w:tc>
          <w:tcPr>
            <w:tcW w:w="1702" w:type="dxa"/>
            <w:tcBorders>
              <w:top w:val="single" w:sz="4" w:space="0" w:color="auto"/>
              <w:left w:val="nil"/>
              <w:bottom w:val="single" w:sz="4" w:space="0" w:color="auto"/>
              <w:right w:val="single" w:sz="4" w:space="0" w:color="auto"/>
            </w:tcBorders>
            <w:vAlign w:val="center"/>
          </w:tcPr>
          <w:p w14:paraId="720064ED" w14:textId="53EC2FCD" w:rsidR="00531B11" w:rsidRPr="00657B38" w:rsidRDefault="00531B11" w:rsidP="00531B11">
            <w:pPr>
              <w:rPr>
                <w:rFonts w:ascii="GHEA Grapalat" w:hAnsi="GHEA Grapalat" w:cs="Calibri"/>
                <w:color w:val="000000" w:themeColor="text1"/>
                <w:sz w:val="20"/>
                <w:szCs w:val="20"/>
                <w:lang w:val="hy-AM"/>
              </w:rPr>
            </w:pPr>
            <w:r w:rsidRPr="009A642B">
              <w:rPr>
                <w:rFonts w:ascii="GHEA Grapalat" w:hAnsi="GHEA Grapalat" w:cs="Calibri"/>
                <w:b/>
                <w:bCs/>
                <w:sz w:val="20"/>
                <w:szCs w:val="20"/>
                <w:lang w:val="hy-AM"/>
              </w:rPr>
              <w:t>45611300/10</w:t>
            </w:r>
            <w:r>
              <w:rPr>
                <w:rFonts w:ascii="GHEA Grapalat" w:hAnsi="GHEA Grapalat" w:cs="Calibri"/>
                <w:b/>
                <w:bCs/>
                <w:sz w:val="20"/>
                <w:szCs w:val="20"/>
                <w:lang w:val="hy-AM"/>
              </w:rPr>
              <w:t>8</w:t>
            </w:r>
          </w:p>
        </w:tc>
        <w:tc>
          <w:tcPr>
            <w:tcW w:w="2331" w:type="dxa"/>
            <w:tcBorders>
              <w:top w:val="single" w:sz="4" w:space="0" w:color="auto"/>
              <w:left w:val="nil"/>
              <w:bottom w:val="single" w:sz="4" w:space="0" w:color="auto"/>
              <w:right w:val="single" w:sz="4" w:space="0" w:color="auto"/>
            </w:tcBorders>
            <w:vAlign w:val="center"/>
          </w:tcPr>
          <w:p w14:paraId="142CBB15" w14:textId="3A115DF0" w:rsidR="00531B11" w:rsidRDefault="00531B11" w:rsidP="00531B11">
            <w:pPr>
              <w:ind w:left="-84"/>
              <w:jc w:val="center"/>
              <w:rPr>
                <w:rFonts w:ascii="GHEA Grapalat" w:hAnsi="GHEA Grapalat" w:cs="Calibri"/>
                <w:color w:val="000000" w:themeColor="text1"/>
                <w:sz w:val="18"/>
                <w:szCs w:val="18"/>
                <w:lang w:val="hy-AM"/>
              </w:rPr>
            </w:pPr>
            <w:r w:rsidRPr="00BB1007">
              <w:rPr>
                <w:rFonts w:ascii="GHEA Grapalat" w:hAnsi="GHEA Grapalat"/>
                <w:color w:val="000000" w:themeColor="text1"/>
                <w:sz w:val="20"/>
                <w:szCs w:val="20"/>
                <w:lang w:val="hy-AM"/>
              </w:rPr>
              <w:t>Երևան քաղաքի Քանաքեռ-Զեյթուն վարչական շրջանի Ներսիսյան փակուղի, Հայորդաց տան հարակից տարածքի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1311C629" w14:textId="6C40E1FB"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2BEBC8D8" w14:textId="102A5DE9"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0F84D7EB" w14:textId="446173B5"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765C16DA" w14:textId="69A0CC34"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45E5AA26" w14:textId="0AE34D5E"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16BD3E83" w14:textId="4D1BCC24" w:rsidR="00531B11" w:rsidRPr="00657B38" w:rsidRDefault="00531B11" w:rsidP="00531B11">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7513DEBC" w14:textId="3E73555F"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1654C683" w14:textId="699F049C"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D505EF0" w14:textId="1480D27B" w:rsidR="00531B11" w:rsidRPr="00657B38" w:rsidRDefault="00531B11" w:rsidP="00531B11">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80</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1F5704BE" w14:textId="2D176B30"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85DA18C" w14:textId="7677D43F"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B0B5E5C" w14:textId="6E165D7C"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2E2FDBD8" w14:textId="6B0D4DC3" w:rsidR="00531B11" w:rsidRPr="00657B38" w:rsidRDefault="00531B11" w:rsidP="00531B11">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lastRenderedPageBreak/>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522906"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522906"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33769" w14:textId="77777777" w:rsidR="00894D3F" w:rsidRDefault="00894D3F">
      <w:r>
        <w:separator/>
      </w:r>
    </w:p>
  </w:endnote>
  <w:endnote w:type="continuationSeparator" w:id="0">
    <w:p w14:paraId="345DA2F3" w14:textId="77777777" w:rsidR="00894D3F" w:rsidRDefault="0089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3EA50" w14:textId="77777777" w:rsidR="00894D3F" w:rsidRDefault="00894D3F">
      <w:r>
        <w:separator/>
      </w:r>
    </w:p>
  </w:footnote>
  <w:footnote w:type="continuationSeparator" w:id="0">
    <w:p w14:paraId="74E90BCC" w14:textId="77777777" w:rsidR="00894D3F" w:rsidRDefault="00894D3F">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C90E878" w14:textId="77777777" w:rsidR="00387F06" w:rsidRPr="00607D12" w:rsidRDefault="00387F06" w:rsidP="00387F0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2"/>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9"/>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2"/>
  </w:num>
  <w:num w:numId="22" w16cid:durableId="1729375909">
    <w:abstractNumId w:val="40"/>
  </w:num>
  <w:num w:numId="23" w16cid:durableId="1884899730">
    <w:abstractNumId w:val="32"/>
  </w:num>
  <w:num w:numId="24" w16cid:durableId="373819174">
    <w:abstractNumId w:val="0"/>
  </w:num>
  <w:num w:numId="25" w16cid:durableId="552545626">
    <w:abstractNumId w:val="18"/>
  </w:num>
  <w:num w:numId="26" w16cid:durableId="1476602733">
    <w:abstractNumId w:val="24"/>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2"/>
  </w:num>
  <w:num w:numId="34" w16cid:durableId="1763187156">
    <w:abstractNumId w:val="12"/>
  </w:num>
  <w:num w:numId="35" w16cid:durableId="864640700">
    <w:abstractNumId w:val="14"/>
  </w:num>
  <w:num w:numId="36" w16cid:durableId="255480541">
    <w:abstractNumId w:val="37"/>
  </w:num>
  <w:num w:numId="37" w16cid:durableId="319968546">
    <w:abstractNumId w:val="19"/>
  </w:num>
  <w:num w:numId="38" w16cid:durableId="626668909">
    <w:abstractNumId w:val="26"/>
  </w:num>
  <w:num w:numId="39" w16cid:durableId="340088712">
    <w:abstractNumId w:val="21"/>
  </w:num>
  <w:num w:numId="40" w16cid:durableId="1218198914">
    <w:abstractNumId w:val="38"/>
  </w:num>
  <w:num w:numId="41" w16cid:durableId="2127774051">
    <w:abstractNumId w:val="23"/>
  </w:num>
  <w:num w:numId="42" w16cid:durableId="1092429863">
    <w:abstractNumId w:val="3"/>
  </w:num>
  <w:num w:numId="43" w16cid:durableId="229272577">
    <w:abstractNumId w:val="17"/>
  </w:num>
  <w:num w:numId="44" w16cid:durableId="737633523">
    <w:abstractNumId w:val="25"/>
  </w:num>
  <w:num w:numId="45" w16cid:durableId="2110393080">
    <w:abstractNumId w:val="9"/>
  </w:num>
  <w:num w:numId="46" w16cid:durableId="60982052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275"/>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B7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CBB"/>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06"/>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1D7"/>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906"/>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1B11"/>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9CE"/>
    <w:rsid w:val="00585DD4"/>
    <w:rsid w:val="00585E16"/>
    <w:rsid w:val="0058649C"/>
    <w:rsid w:val="00586C80"/>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E73"/>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5F19"/>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443D"/>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1C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4DF8"/>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4D3F"/>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642B"/>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366B"/>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397"/>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34"/>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AEE"/>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007"/>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57A5"/>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5DB"/>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36AE3"/>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15D"/>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76</Pages>
  <Words>24501</Words>
  <Characters>139661</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389</cp:revision>
  <cp:lastPrinted>2022-12-28T05:49:00Z</cp:lastPrinted>
  <dcterms:created xsi:type="dcterms:W3CDTF">2025-03-04T12:42:00Z</dcterms:created>
  <dcterms:modified xsi:type="dcterms:W3CDTF">2026-04-29T12:15:00Z</dcterms:modified>
</cp:coreProperties>
</file>